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16AC9" w:rsidTr="001274B5">
        <w:tc>
          <w:tcPr>
            <w:tcW w:w="10280" w:type="dxa"/>
          </w:tcPr>
          <w:p w:rsidR="00D16AC9" w:rsidRDefault="00D16AC9" w:rsidP="001274B5">
            <w:pPr>
              <w:jc w:val="center"/>
              <w:rPr>
                <w:b/>
                <w:sz w:val="96"/>
                <w:szCs w:val="96"/>
              </w:rPr>
            </w:pPr>
          </w:p>
        </w:tc>
      </w:tr>
      <w:tr w:rsidR="00D16AC9" w:rsidTr="00666457">
        <w:trPr>
          <w:trHeight w:val="4570"/>
        </w:trPr>
        <w:tc>
          <w:tcPr>
            <w:tcW w:w="10280" w:type="dxa"/>
          </w:tcPr>
          <w:p w:rsidR="00D16AC9" w:rsidRDefault="00666457" w:rsidP="001274B5">
            <w:pPr>
              <w:jc w:val="center"/>
              <w:rPr>
                <w:b/>
                <w:sz w:val="96"/>
                <w:szCs w:val="96"/>
              </w:rPr>
            </w:pPr>
            <w:r>
              <w:object w:dxaOrig="4320" w:dyaOrig="7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1.75pt;height:715.5pt" o:ole="">
                  <v:imagedata r:id="rId6" o:title=""/>
                </v:shape>
                <o:OLEObject Type="Embed" ProgID="PBrush" ShapeID="_x0000_i1025" DrawAspect="Content" ObjectID="_1755864917" r:id="rId7"/>
              </w:object>
            </w:r>
          </w:p>
        </w:tc>
      </w:tr>
    </w:tbl>
    <w:p w:rsidR="00666457" w:rsidRDefault="00666457" w:rsidP="0066645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F322B" w:rsidRDefault="007F322B" w:rsidP="00666457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6AC9" w:rsidRDefault="00D16AC9" w:rsidP="00E01D2D">
      <w:pPr>
        <w:tabs>
          <w:tab w:val="left" w:pos="567"/>
        </w:tabs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3CB8" w:rsidRPr="000C0C80" w:rsidRDefault="009F3CB8" w:rsidP="00E01D2D">
      <w:pPr>
        <w:tabs>
          <w:tab w:val="left" w:pos="567"/>
        </w:tabs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9F3CB8" w:rsidRPr="000C0C80" w:rsidRDefault="009F3CB8" w:rsidP="00DB4B23">
      <w:pPr>
        <w:tabs>
          <w:tab w:val="left" w:pos="567"/>
        </w:tabs>
        <w:spacing w:after="0" w:line="240" w:lineRule="auto"/>
        <w:ind w:hanging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B4B23" w:rsidRPr="00984B77" w:rsidRDefault="00DB4B23" w:rsidP="00DB4B23">
      <w:pPr>
        <w:widowControl w:val="0"/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</w:pPr>
      <w:r w:rsidRPr="00984B77">
        <w:rPr>
          <w:rFonts w:ascii="Times New Roman" w:hAnsi="Times New Roman" w:cs="Times New Roman"/>
          <w:bCs/>
          <w:sz w:val="24"/>
          <w:szCs w:val="24"/>
        </w:rPr>
        <w:t xml:space="preserve">Рабочая программа по физике для </w:t>
      </w:r>
      <w:r w:rsidR="002E3283">
        <w:rPr>
          <w:rFonts w:ascii="Times New Roman" w:hAnsi="Times New Roman" w:cs="Times New Roman"/>
          <w:bCs/>
          <w:sz w:val="24"/>
          <w:szCs w:val="24"/>
        </w:rPr>
        <w:t>9</w:t>
      </w:r>
      <w:r w:rsidRPr="00984B77">
        <w:rPr>
          <w:rFonts w:ascii="Times New Roman" w:hAnsi="Times New Roman" w:cs="Times New Roman"/>
          <w:bCs/>
          <w:sz w:val="24"/>
          <w:szCs w:val="24"/>
        </w:rPr>
        <w:t xml:space="preserve">класса составлена </w:t>
      </w:r>
      <w:r w:rsidRPr="00984B77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образования. - М.: Просвещение, 2011); на основе авторской программы Е. М. </w:t>
      </w:r>
      <w:proofErr w:type="spellStart"/>
      <w:proofErr w:type="gramStart"/>
      <w:r w:rsidRPr="00984B77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Pr="00984B7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84B77">
        <w:rPr>
          <w:rFonts w:ascii="Times New Roman" w:hAnsi="Times New Roman" w:cs="Times New Roman"/>
          <w:sz w:val="24"/>
          <w:szCs w:val="24"/>
        </w:rPr>
        <w:t xml:space="preserve"> А. В. </w:t>
      </w:r>
      <w:proofErr w:type="spellStart"/>
      <w:r w:rsidRPr="00984B77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984B77">
        <w:rPr>
          <w:rFonts w:ascii="Times New Roman" w:hAnsi="Times New Roman" w:cs="Times New Roman"/>
          <w:sz w:val="24"/>
          <w:szCs w:val="24"/>
        </w:rPr>
        <w:t xml:space="preserve"> из сборника «Прогр</w:t>
      </w:r>
      <w:bookmarkStart w:id="0" w:name="_GoBack"/>
      <w:bookmarkEnd w:id="0"/>
      <w:r w:rsidRPr="00984B77">
        <w:rPr>
          <w:rFonts w:ascii="Times New Roman" w:hAnsi="Times New Roman" w:cs="Times New Roman"/>
          <w:sz w:val="24"/>
          <w:szCs w:val="24"/>
        </w:rPr>
        <w:t xml:space="preserve">аммы для общеобразовательных учреждений. Физика. Астрономия. 7-11 </w:t>
      </w:r>
      <w:proofErr w:type="spellStart"/>
      <w:r w:rsidRPr="00984B77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984B77">
        <w:rPr>
          <w:rFonts w:ascii="Times New Roman" w:hAnsi="Times New Roman" w:cs="Times New Roman"/>
          <w:sz w:val="24"/>
          <w:szCs w:val="24"/>
        </w:rPr>
        <w:t xml:space="preserve"> (сост. В. А. Коровин, В. А. Орлов. – </w:t>
      </w:r>
      <w:proofErr w:type="gramStart"/>
      <w:r w:rsidRPr="00984B77">
        <w:rPr>
          <w:rFonts w:ascii="Times New Roman" w:hAnsi="Times New Roman" w:cs="Times New Roman"/>
          <w:sz w:val="24"/>
          <w:szCs w:val="24"/>
        </w:rPr>
        <w:t>М.:</w:t>
      </w:r>
      <w:proofErr w:type="spellStart"/>
      <w:r w:rsidRPr="00984B77">
        <w:rPr>
          <w:rFonts w:ascii="Times New Roman" w:hAnsi="Times New Roman" w:cs="Times New Roman"/>
          <w:sz w:val="24"/>
          <w:szCs w:val="24"/>
        </w:rPr>
        <w:t>Дофа</w:t>
      </w:r>
      <w:proofErr w:type="spellEnd"/>
      <w:proofErr w:type="gramEnd"/>
      <w:r w:rsidRPr="00984B77">
        <w:rPr>
          <w:rFonts w:ascii="Times New Roman" w:hAnsi="Times New Roman" w:cs="Times New Roman"/>
          <w:sz w:val="24"/>
          <w:szCs w:val="24"/>
        </w:rPr>
        <w:t xml:space="preserve">, 2010). </w:t>
      </w:r>
    </w:p>
    <w:p w:rsidR="00DB4B23" w:rsidRPr="00A315DF" w:rsidRDefault="00DB4B23" w:rsidP="00DB4B2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315DF">
        <w:rPr>
          <w:rFonts w:ascii="Times New Roman" w:hAnsi="Times New Roman" w:cs="Times New Roman"/>
          <w:sz w:val="24"/>
          <w:szCs w:val="24"/>
        </w:rPr>
        <w:t xml:space="preserve">Программа ориентирована на использование учебника А.В. </w:t>
      </w:r>
      <w:proofErr w:type="spellStart"/>
      <w:r w:rsidRPr="00A315DF">
        <w:rPr>
          <w:rFonts w:ascii="Times New Roman" w:hAnsi="Times New Roman" w:cs="Times New Roman"/>
          <w:sz w:val="24"/>
          <w:szCs w:val="24"/>
        </w:rPr>
        <w:t>Перышкин</w:t>
      </w:r>
      <w:proofErr w:type="spellEnd"/>
      <w:r w:rsidRPr="00A315DF">
        <w:rPr>
          <w:rFonts w:ascii="Times New Roman" w:hAnsi="Times New Roman" w:cs="Times New Roman"/>
          <w:sz w:val="24"/>
          <w:szCs w:val="24"/>
        </w:rPr>
        <w:t xml:space="preserve"> «Физика </w:t>
      </w:r>
      <w:r w:rsidR="003011E6">
        <w:rPr>
          <w:rFonts w:ascii="Times New Roman" w:hAnsi="Times New Roman" w:cs="Times New Roman"/>
          <w:sz w:val="24"/>
          <w:szCs w:val="24"/>
        </w:rPr>
        <w:t>9</w:t>
      </w:r>
      <w:r w:rsidRPr="00A315DF">
        <w:rPr>
          <w:rFonts w:ascii="Times New Roman" w:hAnsi="Times New Roman" w:cs="Times New Roman"/>
          <w:sz w:val="24"/>
          <w:szCs w:val="24"/>
        </w:rPr>
        <w:t xml:space="preserve"> класс», учебник для общеобразовательных учреждений. </w:t>
      </w:r>
      <w:proofErr w:type="spellStart"/>
      <w:r w:rsidRPr="00A315DF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A315DF">
        <w:rPr>
          <w:rFonts w:ascii="Times New Roman" w:hAnsi="Times New Roman" w:cs="Times New Roman"/>
          <w:sz w:val="24"/>
          <w:szCs w:val="24"/>
        </w:rPr>
        <w:t>:»Дрофа</w:t>
      </w:r>
      <w:proofErr w:type="spellEnd"/>
      <w:proofErr w:type="gramEnd"/>
      <w:r w:rsidRPr="00A315DF">
        <w:rPr>
          <w:rFonts w:ascii="Times New Roman" w:hAnsi="Times New Roman" w:cs="Times New Roman"/>
          <w:sz w:val="24"/>
          <w:szCs w:val="24"/>
        </w:rPr>
        <w:t>», 201</w:t>
      </w:r>
      <w:r w:rsidR="002E3283">
        <w:rPr>
          <w:rFonts w:ascii="Times New Roman" w:hAnsi="Times New Roman" w:cs="Times New Roman"/>
          <w:sz w:val="24"/>
          <w:szCs w:val="24"/>
        </w:rPr>
        <w:t>9</w:t>
      </w:r>
    </w:p>
    <w:p w:rsidR="00743323" w:rsidRPr="0003744D" w:rsidRDefault="00743323" w:rsidP="0003744D">
      <w:pPr>
        <w:tabs>
          <w:tab w:val="left" w:pos="-2552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7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</w:t>
      </w:r>
      <w:r w:rsidR="009F3CB8" w:rsidRPr="00037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задачи изучения учебного курса «Физика»</w:t>
      </w:r>
      <w:r w:rsidRPr="00037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proofErr w:type="gramStart"/>
      <w:r w:rsidR="009F3CB8" w:rsidRPr="000374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 класс</w:t>
      </w:r>
      <w:proofErr w:type="gramEnd"/>
    </w:p>
    <w:p w:rsidR="00743323" w:rsidRPr="000C0C80" w:rsidRDefault="009F3CB8" w:rsidP="002E3283">
      <w:pPr>
        <w:tabs>
          <w:tab w:val="left" w:pos="-4111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744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Цели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изучения физики в основной школе следующие: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усвоение учащимися смысла основных понятий и законов физики, взаимосвязи между ними; 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системы научных знаний о природе, ее фундаментальных законах для построения представления о физической картине мира;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систематизация знаний о многообразии объектов и явлений природы, о закономерностях процессов и о законах физики для осознания возможности разумного использования достижений науки в дальнейшем развитии цивилизации; 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формирование убежденности в познаваемости окружающего мира и достоверности научных методов его изучения; 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экологического мышления и ценностного отношения к природе; </w:t>
      </w:r>
    </w:p>
    <w:p w:rsidR="00743323" w:rsidRPr="002E3283" w:rsidRDefault="009F3CB8" w:rsidP="002E3283">
      <w:pPr>
        <w:pStyle w:val="a4"/>
        <w:numPr>
          <w:ilvl w:val="0"/>
          <w:numId w:val="13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развитие познавательных интересов и творческих способностей учащихся, а также интереса к расширению и углублению физических знаний и выбора физики как профильного предмета. </w:t>
      </w:r>
    </w:p>
    <w:p w:rsidR="00743323" w:rsidRPr="000C0C80" w:rsidRDefault="009F3CB8" w:rsidP="002E3283">
      <w:pPr>
        <w:tabs>
          <w:tab w:val="left" w:pos="-3402"/>
        </w:tabs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Достижение целей 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обеспечивается решением </w:t>
      </w:r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следующих задач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743323" w:rsidRPr="002E3283" w:rsidRDefault="009F3CB8" w:rsidP="002E3283">
      <w:pPr>
        <w:pStyle w:val="a4"/>
        <w:numPr>
          <w:ilvl w:val="0"/>
          <w:numId w:val="14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учащихся с методом научного познания и методами исследования объектов и явлений природы;</w:t>
      </w:r>
    </w:p>
    <w:p w:rsidR="00743323" w:rsidRPr="002E3283" w:rsidRDefault="009F3CB8" w:rsidP="002E3283">
      <w:pPr>
        <w:pStyle w:val="a4"/>
        <w:numPr>
          <w:ilvl w:val="0"/>
          <w:numId w:val="14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приобретение учащимися знаний о механических, тепловых, электромагнитных и квантовых явлениях, физических величинах, характеризующих эти явления; </w:t>
      </w:r>
    </w:p>
    <w:p w:rsidR="00144EE5" w:rsidRPr="002E3283" w:rsidRDefault="009F3CB8" w:rsidP="002E3283">
      <w:pPr>
        <w:pStyle w:val="a4"/>
        <w:numPr>
          <w:ilvl w:val="0"/>
          <w:numId w:val="14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у учащихся умений наблюдать природные явления и выполнять опыты, лабораторные работы и экспериментальные исследования с использованием измерительных приборов, широко применяемых в практической жизни;</w:t>
      </w:r>
    </w:p>
    <w:p w:rsidR="00743323" w:rsidRPr="002E3283" w:rsidRDefault="009F3CB8" w:rsidP="002E3283">
      <w:pPr>
        <w:pStyle w:val="a4"/>
        <w:numPr>
          <w:ilvl w:val="0"/>
          <w:numId w:val="14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овладение учащимися такими общенаучными понятиями, как природное явление, эмпирически установленный факт, проблема, гипотеза, теоретический вывод, результат экспериментальной проверки; </w:t>
      </w:r>
    </w:p>
    <w:p w:rsidR="00743323" w:rsidRPr="002E3283" w:rsidRDefault="009F3CB8" w:rsidP="002E3283">
      <w:pPr>
        <w:pStyle w:val="a4"/>
        <w:numPr>
          <w:ilvl w:val="0"/>
          <w:numId w:val="14"/>
        </w:numPr>
        <w:tabs>
          <w:tab w:val="left" w:pos="-411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E3283">
        <w:rPr>
          <w:rFonts w:ascii="Times New Roman" w:hAnsi="Times New Roman" w:cs="Times New Roman"/>
          <w:bCs/>
          <w:color w:val="000000"/>
          <w:sz w:val="24"/>
          <w:szCs w:val="24"/>
        </w:rPr>
        <w:t>понимание учащимися отличий научных данных от непроверенной информации, ценности науки для удовлетворения бытовых, производственных и культурных потребностей человека.</w:t>
      </w:r>
    </w:p>
    <w:p w:rsidR="00743323" w:rsidRPr="000C0C80" w:rsidRDefault="009F3CB8" w:rsidP="00E01D2D">
      <w:pPr>
        <w:tabs>
          <w:tab w:val="left" w:pos="567"/>
        </w:tabs>
        <w:spacing w:after="0" w:line="240" w:lineRule="auto"/>
        <w:ind w:left="851" w:hanging="425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 учебного курса (</w:t>
      </w:r>
      <w:proofErr w:type="gramStart"/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предмета)   </w:t>
      </w:r>
      <w:proofErr w:type="gramEnd"/>
      <w:r w:rsidRPr="000C0C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«Физика»</w:t>
      </w:r>
    </w:p>
    <w:p w:rsidR="004B0687" w:rsidRDefault="009F3CB8" w:rsidP="0003744D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«Фи</w:t>
      </w:r>
      <w:r w:rsidR="000C0C80"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>зика» в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9 класс</w:t>
      </w:r>
      <w:r w:rsidR="003C13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 </w:t>
      </w:r>
      <w:r w:rsidR="00B81F65">
        <w:rPr>
          <w:rFonts w:ascii="Times New Roman" w:hAnsi="Times New Roman" w:cs="Times New Roman"/>
          <w:bCs/>
          <w:color w:val="000000"/>
          <w:sz w:val="24"/>
          <w:szCs w:val="24"/>
        </w:rPr>
        <w:t>102</w:t>
      </w:r>
      <w:r w:rsidR="003C137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часа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учебный год, </w:t>
      </w:r>
      <w:r w:rsidR="00B81F65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часа в неделю, в том числе на лабораторные</w:t>
      </w:r>
      <w:r w:rsidR="000C0C80"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 контрольные работы</w:t>
      </w:r>
      <w:r w:rsidR="004B0687" w:rsidRPr="000C0C8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C1371" w:rsidRDefault="003C1371" w:rsidP="003C137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13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результаты изучения предмета.</w:t>
      </w:r>
    </w:p>
    <w:p w:rsidR="00DB4B23" w:rsidRPr="00B43B60" w:rsidRDefault="00DB4B23" w:rsidP="00DB4B23">
      <w:pPr>
        <w:autoSpaceDE w:val="0"/>
        <w:autoSpaceDN w:val="0"/>
        <w:adjustRightInd w:val="0"/>
        <w:spacing w:before="210" w:after="105" w:line="240" w:lineRule="auto"/>
        <w:rPr>
          <w:rFonts w:ascii="Times New Roman" w:hAnsi="Times New Roman" w:cs="Times New Roman"/>
          <w:sz w:val="24"/>
          <w:szCs w:val="24"/>
        </w:rPr>
      </w:pPr>
      <w:r w:rsidRPr="00B43B60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результаты: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формирование познавательных интересов, интеллектуальных и творческих способностей учащихся;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элементу общечеловеческой культуры;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самостоятельность в приобретении новых знаний и практических умений;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lastRenderedPageBreak/>
        <w:t>готовность к выбору жизненного пути в соответствии с собственными интересами и возможностями;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мотивация образовательной деятельности школьников на основе личностно ориентированного подхода;</w:t>
      </w:r>
    </w:p>
    <w:p w:rsidR="00DB4B23" w:rsidRPr="00502D96" w:rsidRDefault="00DB4B23" w:rsidP="00502D96">
      <w:pPr>
        <w:pStyle w:val="a4"/>
        <w:numPr>
          <w:ilvl w:val="0"/>
          <w:numId w:val="15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формирование ценностных отношений друг к другу, учителю, авторам открытий и изобретений, результатам обучения.</w:t>
      </w:r>
    </w:p>
    <w:p w:rsidR="00DB4B23" w:rsidRPr="00B43B60" w:rsidRDefault="00DB4B23" w:rsidP="00DB4B23">
      <w:pPr>
        <w:autoSpaceDE w:val="0"/>
        <w:autoSpaceDN w:val="0"/>
        <w:adjustRightInd w:val="0"/>
        <w:spacing w:before="210" w:after="105" w:line="240" w:lineRule="auto"/>
        <w:ind w:firstLine="480"/>
        <w:rPr>
          <w:rFonts w:ascii="Times New Roman" w:hAnsi="Times New Roman" w:cs="Times New Roman"/>
          <w:sz w:val="24"/>
          <w:szCs w:val="24"/>
        </w:rPr>
      </w:pPr>
      <w:proofErr w:type="spellStart"/>
      <w:r w:rsidRPr="00B43B60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B43B60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результаты: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 xml:space="preserve">приобретение опыта самостоятельного поиска, анализа и </w:t>
      </w:r>
      <w:proofErr w:type="gramStart"/>
      <w:r w:rsidRPr="00502D96">
        <w:rPr>
          <w:rFonts w:ascii="Times New Roman" w:hAnsi="Times New Roman" w:cs="Times New Roman"/>
          <w:sz w:val="24"/>
          <w:szCs w:val="24"/>
        </w:rPr>
        <w:t>отбора информации с использованием различных источников</w:t>
      </w:r>
      <w:proofErr w:type="gramEnd"/>
      <w:r w:rsidRPr="00502D96">
        <w:rPr>
          <w:rFonts w:ascii="Times New Roman" w:hAnsi="Times New Roman" w:cs="Times New Roman"/>
          <w:sz w:val="24"/>
          <w:szCs w:val="24"/>
        </w:rPr>
        <w:t xml:space="preserve"> и новых информационных технологий для решения познавательных задач;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освоение приемов действий в нестандартных ситуациях, овладение эвристическими методами решения проблем;</w:t>
      </w:r>
    </w:p>
    <w:p w:rsidR="00DB4B23" w:rsidRPr="00502D96" w:rsidRDefault="00DB4B23" w:rsidP="00502D96">
      <w:pPr>
        <w:pStyle w:val="a4"/>
        <w:numPr>
          <w:ilvl w:val="0"/>
          <w:numId w:val="16"/>
        </w:numPr>
        <w:autoSpaceDE w:val="0"/>
        <w:autoSpaceDN w:val="0"/>
        <w:adjustRightInd w:val="0"/>
        <w:spacing w:before="105" w:after="105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02D96">
        <w:rPr>
          <w:rFonts w:ascii="Times New Roman" w:hAnsi="Times New Roman" w:cs="Times New Roman"/>
          <w:sz w:val="24"/>
          <w:szCs w:val="24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DB4B23" w:rsidRPr="003C1371" w:rsidRDefault="00DB4B23" w:rsidP="003C1371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C0C80" w:rsidRPr="000C0C80" w:rsidRDefault="000C0C80" w:rsidP="003C1371">
      <w:pPr>
        <w:tabs>
          <w:tab w:val="left" w:pos="567"/>
        </w:tabs>
        <w:spacing w:after="0" w:line="240" w:lineRule="auto"/>
        <w:ind w:left="851" w:hanging="425"/>
        <w:rPr>
          <w:rFonts w:ascii="Times New Roman" w:hAnsi="Times New Roman" w:cs="Times New Roman"/>
          <w:sz w:val="24"/>
          <w:szCs w:val="24"/>
        </w:rPr>
      </w:pPr>
      <w:r w:rsidRPr="000C0C80">
        <w:rPr>
          <w:rFonts w:ascii="Times New Roman" w:eastAsia="Times New Roman" w:hAnsi="Times New Roman" w:cs="Times New Roman"/>
          <w:b/>
          <w:sz w:val="24"/>
          <w:szCs w:val="24"/>
        </w:rPr>
        <w:t>Предметные результаты:</w:t>
      </w:r>
    </w:p>
    <w:p w:rsidR="000C0C80" w:rsidRPr="000C0C80" w:rsidRDefault="000C0C80" w:rsidP="004047D3">
      <w:pPr>
        <w:tabs>
          <w:tab w:val="left" w:pos="567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0C0C80">
        <w:rPr>
          <w:rFonts w:ascii="Times New Roman" w:eastAsia="Times New Roman" w:hAnsi="Times New Roman" w:cs="Times New Roman"/>
          <w:b/>
          <w:sz w:val="24"/>
          <w:szCs w:val="24"/>
        </w:rPr>
        <w:t>Выпускник на базовом уровне научится: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-2694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демонстрировать на примерах взаимосвязь между физикой и другими естественными науками;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устанавливать взаимосвязь естественнонаучных явлений и применять основные физические модели для их описания и объяснения;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использовать информацию физического содержания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различать и уметь использовать в учебно-исследовательской деятельности методы научного познания (наблюдение, описание, измерение, 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>проводить прямые и косвенные изменения физических величин, выбирая измерительные приборы с учетом необходимой точности измерений, планировать ход измерений, получать значение измеряемой величины и оценивать относительную погрешность по заданным формулам;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tabs>
          <w:tab w:val="left" w:pos="567"/>
        </w:tabs>
        <w:spacing w:line="240" w:lineRule="auto"/>
        <w:ind w:left="426" w:hanging="426"/>
        <w:rPr>
          <w:sz w:val="24"/>
          <w:szCs w:val="24"/>
        </w:rPr>
      </w:pPr>
      <w:r w:rsidRPr="000C0C80">
        <w:rPr>
          <w:sz w:val="24"/>
          <w:szCs w:val="24"/>
        </w:rPr>
        <w:t xml:space="preserve">проводить исследования зависимостей между физическими величинами: проводить измерения и определять на основе исследования значение параметров, характеризующих </w:t>
      </w:r>
      <w:r w:rsidRPr="000C0C80">
        <w:rPr>
          <w:sz w:val="24"/>
          <w:szCs w:val="24"/>
        </w:rPr>
        <w:lastRenderedPageBreak/>
        <w:t>данную зависимость между величинами, и делать вывод с учетом погрешности измерений;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использовать для описания характера протекания физических процессов физические законы с учетом границ их применимости;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 xml:space="preserve">решать качественные задачи (в том числе и </w:t>
      </w:r>
      <w:proofErr w:type="spellStart"/>
      <w:r w:rsidRPr="000C0C80">
        <w:rPr>
          <w:sz w:val="24"/>
          <w:szCs w:val="24"/>
        </w:rPr>
        <w:t>межпредметного</w:t>
      </w:r>
      <w:proofErr w:type="spellEnd"/>
      <w:r w:rsidRPr="000C0C80">
        <w:rPr>
          <w:sz w:val="24"/>
          <w:szCs w:val="24"/>
        </w:rPr>
        <w:t xml:space="preserve"> характера): 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 xml:space="preserve">учитывать границы применения изученных физических моделей при решении физических и </w:t>
      </w:r>
      <w:proofErr w:type="spellStart"/>
      <w:r w:rsidRPr="000C0C80">
        <w:rPr>
          <w:sz w:val="24"/>
          <w:szCs w:val="24"/>
        </w:rPr>
        <w:t>межпредметных</w:t>
      </w:r>
      <w:proofErr w:type="spellEnd"/>
      <w:r w:rsidRPr="000C0C80">
        <w:rPr>
          <w:sz w:val="24"/>
          <w:szCs w:val="24"/>
        </w:rPr>
        <w:t xml:space="preserve"> задач;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 xml:space="preserve">использовать информацию и применять знания о принципах работы и основных </w:t>
      </w:r>
      <w:proofErr w:type="spellStart"/>
      <w:r w:rsidRPr="000C0C80">
        <w:rPr>
          <w:sz w:val="24"/>
          <w:szCs w:val="24"/>
        </w:rPr>
        <w:t>характеристикахизученных</w:t>
      </w:r>
      <w:proofErr w:type="spellEnd"/>
      <w:r w:rsidRPr="000C0C80">
        <w:rPr>
          <w:sz w:val="24"/>
          <w:szCs w:val="24"/>
        </w:rPr>
        <w:t xml:space="preserve"> машин, приборов и других технических устройств для решения практических, учебно-исследовательских и проектных задач;</w:t>
      </w:r>
    </w:p>
    <w:p w:rsidR="000C0C80" w:rsidRPr="000C0C80" w:rsidRDefault="000C0C80" w:rsidP="00502D96">
      <w:pPr>
        <w:pStyle w:val="a"/>
        <w:numPr>
          <w:ilvl w:val="0"/>
          <w:numId w:val="8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:rsidR="000C0C80" w:rsidRPr="000C0C80" w:rsidRDefault="000C0C80" w:rsidP="004047D3">
      <w:pPr>
        <w:tabs>
          <w:tab w:val="left" w:pos="567"/>
        </w:tabs>
        <w:spacing w:after="0" w:line="24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0C0C80">
        <w:rPr>
          <w:rFonts w:ascii="Times New Roman" w:eastAsia="Times New Roman" w:hAnsi="Times New Roman" w:cs="Times New Roman"/>
          <w:b/>
          <w:sz w:val="24"/>
          <w:szCs w:val="24"/>
        </w:rPr>
        <w:t>Выпускник на базовом уровне получит возможность научиться: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выдвигать гипотезы на основе знания основополагающих физических закономерностей и законов;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самостоятельно планировать и проводить физические эксперименты;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 xml:space="preserve"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</w:t>
      </w:r>
      <w:proofErr w:type="spellStart"/>
      <w:r w:rsidRPr="000C0C80">
        <w:rPr>
          <w:sz w:val="24"/>
          <w:szCs w:val="24"/>
        </w:rPr>
        <w:t>межпредметных</w:t>
      </w:r>
      <w:proofErr w:type="spellEnd"/>
      <w:r w:rsidRPr="000C0C80">
        <w:rPr>
          <w:sz w:val="24"/>
          <w:szCs w:val="24"/>
        </w:rPr>
        <w:t xml:space="preserve"> связей;</w:t>
      </w:r>
    </w:p>
    <w:p w:rsidR="000C0C80" w:rsidRP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объяснять принципы работы и характеристики изученных машин, приборов и технических устройств;</w:t>
      </w:r>
    </w:p>
    <w:p w:rsidR="000C0C80" w:rsidRDefault="000C0C80" w:rsidP="00502D96">
      <w:pPr>
        <w:pStyle w:val="a"/>
        <w:numPr>
          <w:ilvl w:val="0"/>
          <w:numId w:val="9"/>
        </w:numPr>
        <w:spacing w:line="240" w:lineRule="auto"/>
        <w:ind w:left="284" w:hanging="284"/>
        <w:rPr>
          <w:sz w:val="24"/>
          <w:szCs w:val="24"/>
        </w:rPr>
      </w:pPr>
      <w:r w:rsidRPr="000C0C80">
        <w:rPr>
          <w:sz w:val="24"/>
          <w:szCs w:val="24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3C1371" w:rsidRPr="003C1371" w:rsidRDefault="003C1371" w:rsidP="003C1371">
      <w:pPr>
        <w:spacing w:after="0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3C1371" w:rsidRPr="003C1371" w:rsidRDefault="003C1371" w:rsidP="003C1371">
      <w:pPr>
        <w:rPr>
          <w:lang w:eastAsia="en-US"/>
        </w:rPr>
      </w:pPr>
    </w:p>
    <w:p w:rsidR="00A05156" w:rsidRPr="008221C5" w:rsidRDefault="00A05156" w:rsidP="00A05156">
      <w:pPr>
        <w:pStyle w:val="western"/>
        <w:shd w:val="clear" w:color="auto" w:fill="FFFFFF"/>
        <w:spacing w:before="0" w:beforeAutospacing="0" w:after="0" w:afterAutospacing="0"/>
        <w:ind w:left="567"/>
        <w:rPr>
          <w:b/>
          <w:sz w:val="28"/>
          <w:szCs w:val="28"/>
        </w:rPr>
      </w:pPr>
      <w:r w:rsidRPr="008221C5">
        <w:rPr>
          <w:b/>
          <w:sz w:val="28"/>
          <w:szCs w:val="28"/>
        </w:rPr>
        <w:t>Тематическое планирование с указанием количества часов,</w:t>
      </w:r>
    </w:p>
    <w:p w:rsidR="00A05156" w:rsidRPr="003C1371" w:rsidRDefault="00A05156" w:rsidP="00A05156">
      <w:pPr>
        <w:pStyle w:val="ParagraphStyle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371">
        <w:rPr>
          <w:rFonts w:ascii="Times New Roman" w:hAnsi="Times New Roman" w:cs="Times New Roman"/>
          <w:b/>
          <w:sz w:val="28"/>
          <w:szCs w:val="28"/>
        </w:rPr>
        <w:t>отводимых на освоение каждой темы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817"/>
        <w:gridCol w:w="3436"/>
        <w:gridCol w:w="1801"/>
        <w:gridCol w:w="1801"/>
        <w:gridCol w:w="1801"/>
      </w:tblGrid>
      <w:tr w:rsidR="00A05156" w:rsidRPr="003C1371" w:rsidTr="003C1371">
        <w:tc>
          <w:tcPr>
            <w:tcW w:w="817" w:type="dxa"/>
          </w:tcPr>
          <w:p w:rsidR="00A05156" w:rsidRPr="003C1371" w:rsidRDefault="00A05156" w:rsidP="003C1371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 w:rsidRPr="003C137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436" w:type="dxa"/>
          </w:tcPr>
          <w:p w:rsidR="00A05156" w:rsidRPr="003C1371" w:rsidRDefault="00A05156" w:rsidP="003C1371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 w:rsidRPr="003C1371">
              <w:rPr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1801" w:type="dxa"/>
          </w:tcPr>
          <w:p w:rsidR="00A05156" w:rsidRPr="003C1371" w:rsidRDefault="00A05156" w:rsidP="003C1371">
            <w:pPr>
              <w:pStyle w:val="a8"/>
              <w:ind w:left="0"/>
              <w:jc w:val="center"/>
              <w:rPr>
                <w:b/>
                <w:sz w:val="24"/>
                <w:szCs w:val="24"/>
              </w:rPr>
            </w:pPr>
            <w:r w:rsidRPr="003C1371">
              <w:rPr>
                <w:b/>
                <w:sz w:val="24"/>
                <w:szCs w:val="24"/>
              </w:rPr>
              <w:t>Количество отводимых часов</w:t>
            </w:r>
          </w:p>
        </w:tc>
        <w:tc>
          <w:tcPr>
            <w:tcW w:w="1801" w:type="dxa"/>
          </w:tcPr>
          <w:p w:rsidR="00A05156" w:rsidRPr="003C1371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3C1371">
              <w:rPr>
                <w:b/>
              </w:rPr>
              <w:t>Количество контрольных работ</w:t>
            </w:r>
          </w:p>
        </w:tc>
        <w:tc>
          <w:tcPr>
            <w:tcW w:w="1801" w:type="dxa"/>
          </w:tcPr>
          <w:p w:rsidR="00A05156" w:rsidRPr="003C1371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b/>
              </w:rPr>
            </w:pPr>
            <w:r w:rsidRPr="003C1371">
              <w:rPr>
                <w:b/>
              </w:rPr>
              <w:t>Количество лабораторных работ</w:t>
            </w:r>
          </w:p>
        </w:tc>
      </w:tr>
      <w:tr w:rsidR="00D92F30" w:rsidTr="003C1371">
        <w:tc>
          <w:tcPr>
            <w:tcW w:w="817" w:type="dxa"/>
          </w:tcPr>
          <w:p w:rsidR="00D92F30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36" w:type="dxa"/>
          </w:tcPr>
          <w:p w:rsidR="00D92F30" w:rsidRPr="00DA7F2B" w:rsidRDefault="00D92F30" w:rsidP="003C1371">
            <w:pPr>
              <w:pStyle w:val="a8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801" w:type="dxa"/>
          </w:tcPr>
          <w:p w:rsidR="00D92F30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1" w:type="dxa"/>
          </w:tcPr>
          <w:p w:rsidR="00D92F30" w:rsidRPr="00D044BF" w:rsidRDefault="00D92F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D92F30" w:rsidRPr="00E7157F" w:rsidRDefault="00D92F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</w:tr>
      <w:tr w:rsidR="00A05156" w:rsidTr="003C1371">
        <w:tc>
          <w:tcPr>
            <w:tcW w:w="817" w:type="dxa"/>
          </w:tcPr>
          <w:p w:rsidR="00A05156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36" w:type="dxa"/>
          </w:tcPr>
          <w:p w:rsidR="00A05156" w:rsidRPr="00DA7F2B" w:rsidRDefault="00A05156" w:rsidP="003C1371">
            <w:pPr>
              <w:pStyle w:val="a8"/>
              <w:ind w:left="0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 xml:space="preserve">Законы взаимодействия и </w:t>
            </w:r>
            <w:r w:rsidRPr="00DA7F2B">
              <w:rPr>
                <w:sz w:val="24"/>
                <w:szCs w:val="24"/>
              </w:rPr>
              <w:lastRenderedPageBreak/>
              <w:t xml:space="preserve">движения тел </w:t>
            </w:r>
          </w:p>
        </w:tc>
        <w:tc>
          <w:tcPr>
            <w:tcW w:w="1801" w:type="dxa"/>
          </w:tcPr>
          <w:p w:rsidR="00A05156" w:rsidRPr="00DA7F2B" w:rsidRDefault="00A05156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1801" w:type="dxa"/>
          </w:tcPr>
          <w:p w:rsidR="00A05156" w:rsidRPr="00D044B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044BF">
              <w:rPr>
                <w:sz w:val="28"/>
                <w:szCs w:val="28"/>
              </w:rPr>
              <w:t>2</w:t>
            </w:r>
          </w:p>
        </w:tc>
        <w:tc>
          <w:tcPr>
            <w:tcW w:w="1801" w:type="dxa"/>
          </w:tcPr>
          <w:p w:rsidR="00A05156" w:rsidRPr="00E7157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7157F">
              <w:rPr>
                <w:sz w:val="28"/>
                <w:szCs w:val="28"/>
              </w:rPr>
              <w:t>2</w:t>
            </w:r>
          </w:p>
        </w:tc>
      </w:tr>
      <w:tr w:rsidR="00A05156" w:rsidTr="003C1371">
        <w:tc>
          <w:tcPr>
            <w:tcW w:w="817" w:type="dxa"/>
          </w:tcPr>
          <w:p w:rsidR="00A05156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36" w:type="dxa"/>
          </w:tcPr>
          <w:p w:rsidR="00A05156" w:rsidRPr="00DA7F2B" w:rsidRDefault="00A05156" w:rsidP="003C137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 xml:space="preserve">Механические колебания и волны. Звук </w:t>
            </w:r>
          </w:p>
        </w:tc>
        <w:tc>
          <w:tcPr>
            <w:tcW w:w="1801" w:type="dxa"/>
          </w:tcPr>
          <w:p w:rsidR="00A05156" w:rsidRPr="00DA7F2B" w:rsidRDefault="00A05156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>16</w:t>
            </w:r>
          </w:p>
        </w:tc>
        <w:tc>
          <w:tcPr>
            <w:tcW w:w="1801" w:type="dxa"/>
          </w:tcPr>
          <w:p w:rsidR="00A05156" w:rsidRPr="00D044B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A05156" w:rsidRPr="00E7157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7157F">
              <w:rPr>
                <w:sz w:val="28"/>
                <w:szCs w:val="28"/>
              </w:rPr>
              <w:t>1</w:t>
            </w:r>
          </w:p>
        </w:tc>
      </w:tr>
      <w:tr w:rsidR="00A05156" w:rsidTr="003C1371">
        <w:trPr>
          <w:trHeight w:val="299"/>
        </w:trPr>
        <w:tc>
          <w:tcPr>
            <w:tcW w:w="817" w:type="dxa"/>
          </w:tcPr>
          <w:p w:rsidR="00A05156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36" w:type="dxa"/>
          </w:tcPr>
          <w:p w:rsidR="00A05156" w:rsidRPr="00DA7F2B" w:rsidRDefault="00A05156" w:rsidP="003C137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 xml:space="preserve">Электромагнитное поле </w:t>
            </w:r>
          </w:p>
        </w:tc>
        <w:tc>
          <w:tcPr>
            <w:tcW w:w="1801" w:type="dxa"/>
          </w:tcPr>
          <w:p w:rsidR="00A05156" w:rsidRPr="00DA7F2B" w:rsidRDefault="00A05156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>26</w:t>
            </w:r>
          </w:p>
        </w:tc>
        <w:tc>
          <w:tcPr>
            <w:tcW w:w="1801" w:type="dxa"/>
          </w:tcPr>
          <w:p w:rsidR="00A05156" w:rsidRPr="00D044B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A05156" w:rsidRPr="00E7157F" w:rsidRDefault="00A05156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7157F">
              <w:rPr>
                <w:sz w:val="28"/>
                <w:szCs w:val="28"/>
              </w:rPr>
              <w:t>2</w:t>
            </w:r>
          </w:p>
        </w:tc>
      </w:tr>
      <w:tr w:rsidR="00C01E30" w:rsidTr="003C1371">
        <w:tc>
          <w:tcPr>
            <w:tcW w:w="817" w:type="dxa"/>
          </w:tcPr>
          <w:p w:rsidR="00C01E30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36" w:type="dxa"/>
          </w:tcPr>
          <w:p w:rsidR="00C01E30" w:rsidRPr="00DA7F2B" w:rsidRDefault="00C01E30" w:rsidP="003C137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 xml:space="preserve">Строение атома и атомного ядра </w:t>
            </w:r>
          </w:p>
        </w:tc>
        <w:tc>
          <w:tcPr>
            <w:tcW w:w="1801" w:type="dxa"/>
          </w:tcPr>
          <w:p w:rsidR="00C01E30" w:rsidRPr="00DA7F2B" w:rsidRDefault="00C01E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>19</w:t>
            </w:r>
          </w:p>
        </w:tc>
        <w:tc>
          <w:tcPr>
            <w:tcW w:w="1801" w:type="dxa"/>
          </w:tcPr>
          <w:p w:rsidR="00C01E30" w:rsidRPr="00D044BF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C01E30" w:rsidRPr="00E7157F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7157F">
              <w:rPr>
                <w:sz w:val="28"/>
                <w:szCs w:val="28"/>
              </w:rPr>
              <w:t>4</w:t>
            </w:r>
          </w:p>
        </w:tc>
      </w:tr>
      <w:tr w:rsidR="00C01E30" w:rsidTr="003C1371">
        <w:tc>
          <w:tcPr>
            <w:tcW w:w="817" w:type="dxa"/>
          </w:tcPr>
          <w:p w:rsidR="00C01E30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436" w:type="dxa"/>
          </w:tcPr>
          <w:p w:rsidR="00C01E30" w:rsidRPr="00DA7F2B" w:rsidRDefault="00C01E30" w:rsidP="003C1371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DA7F2B">
              <w:rPr>
                <w:sz w:val="24"/>
                <w:szCs w:val="24"/>
              </w:rPr>
              <w:t>Строение и эволюция Вселенной</w:t>
            </w:r>
          </w:p>
        </w:tc>
        <w:tc>
          <w:tcPr>
            <w:tcW w:w="1801" w:type="dxa"/>
          </w:tcPr>
          <w:p w:rsidR="00C01E30" w:rsidRPr="00DA7F2B" w:rsidRDefault="00D92F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01" w:type="dxa"/>
          </w:tcPr>
          <w:p w:rsidR="00C01E30" w:rsidRPr="00D044BF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01" w:type="dxa"/>
          </w:tcPr>
          <w:p w:rsidR="00C01E30" w:rsidRPr="00E7157F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7157F">
              <w:rPr>
                <w:sz w:val="28"/>
                <w:szCs w:val="28"/>
              </w:rPr>
              <w:t>-</w:t>
            </w:r>
          </w:p>
        </w:tc>
      </w:tr>
      <w:tr w:rsidR="00C01E30" w:rsidTr="003C1371">
        <w:tc>
          <w:tcPr>
            <w:tcW w:w="4253" w:type="dxa"/>
            <w:gridSpan w:val="2"/>
          </w:tcPr>
          <w:p w:rsidR="00C01E30" w:rsidRPr="00DA7F2B" w:rsidRDefault="00C01E30" w:rsidP="00C01E30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801" w:type="dxa"/>
          </w:tcPr>
          <w:p w:rsidR="00C01E30" w:rsidRPr="00DA7F2B" w:rsidRDefault="00C01E30" w:rsidP="003C1371">
            <w:pPr>
              <w:pStyle w:val="a8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1801" w:type="dxa"/>
          </w:tcPr>
          <w:p w:rsidR="00C01E30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01" w:type="dxa"/>
          </w:tcPr>
          <w:p w:rsidR="00C01E30" w:rsidRPr="00E7157F" w:rsidRDefault="00C01E30" w:rsidP="003C1371">
            <w:pPr>
              <w:pStyle w:val="western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0C0C80" w:rsidRPr="00AF4014" w:rsidRDefault="000C0C80" w:rsidP="004047D3">
      <w:pPr>
        <w:spacing w:after="0" w:line="240" w:lineRule="auto"/>
        <w:ind w:left="851" w:hanging="425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</w:p>
    <w:p w:rsidR="004B0687" w:rsidRDefault="004B0687" w:rsidP="004B0687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068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144EE5" w:rsidRDefault="004B0687" w:rsidP="00144EE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Введение </w:t>
      </w:r>
    </w:p>
    <w:p w:rsidR="00502D96" w:rsidRDefault="00502D96" w:rsidP="00144EE5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1371">
        <w:rPr>
          <w:rFonts w:ascii="Times New Roman" w:eastAsia="Times New Roman" w:hAnsi="Times New Roman" w:cs="Times New Roman"/>
          <w:sz w:val="24"/>
          <w:szCs w:val="24"/>
        </w:rPr>
        <w:t xml:space="preserve">Правила техники </w:t>
      </w:r>
      <w:proofErr w:type="spellStart"/>
      <w:r w:rsidRPr="003C1371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  <w:r w:rsidR="00D92F30" w:rsidRPr="003C1371">
        <w:rPr>
          <w:rFonts w:ascii="Times New Roman" w:eastAsia="Times New Roman" w:hAnsi="Times New Roman" w:cs="Times New Roman"/>
          <w:sz w:val="24"/>
          <w:szCs w:val="24"/>
        </w:rPr>
        <w:t>Физика</w:t>
      </w:r>
      <w:proofErr w:type="spellEnd"/>
      <w:r w:rsidR="00D92F30" w:rsidRPr="003C1371">
        <w:rPr>
          <w:rFonts w:ascii="Times New Roman" w:eastAsia="Times New Roman" w:hAnsi="Times New Roman" w:cs="Times New Roman"/>
          <w:sz w:val="24"/>
          <w:szCs w:val="24"/>
        </w:rPr>
        <w:t xml:space="preserve"> и познание мира. Входное тестирование</w:t>
      </w:r>
    </w:p>
    <w:p w:rsidR="00C01E30" w:rsidRPr="005A7C5E" w:rsidRDefault="00C01E30" w:rsidP="00C01E30">
      <w:pPr>
        <w:pStyle w:val="ParagraphStyle"/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МЕХАНИЧЕСКИЕ ЯВЛЕНИЯ</w:t>
      </w:r>
    </w:p>
    <w:p w:rsidR="00C01E30" w:rsidRPr="005A7C5E" w:rsidRDefault="00C01E30" w:rsidP="00C01E30">
      <w:pPr>
        <w:pStyle w:val="dash041e0431044b0447043d044b0439"/>
        <w:ind w:left="360"/>
        <w:rPr>
          <w:b/>
        </w:rPr>
      </w:pPr>
      <w:r w:rsidRPr="005A7C5E">
        <w:rPr>
          <w:b/>
        </w:rPr>
        <w:t xml:space="preserve">    Законы взаи</w:t>
      </w:r>
      <w:r>
        <w:rPr>
          <w:b/>
        </w:rPr>
        <w:t xml:space="preserve">модействия и движения </w:t>
      </w:r>
      <w:r w:rsidR="003C1371">
        <w:rPr>
          <w:b/>
        </w:rPr>
        <w:t>тел (34</w:t>
      </w:r>
      <w:r>
        <w:rPr>
          <w:b/>
        </w:rPr>
        <w:t xml:space="preserve"> ч)</w:t>
      </w:r>
    </w:p>
    <w:p w:rsidR="00C01E30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73536">
        <w:rPr>
          <w:rFonts w:ascii="Times New Roman" w:hAnsi="Times New Roman" w:cs="Times New Roman"/>
          <w:sz w:val="24"/>
          <w:szCs w:val="24"/>
        </w:rPr>
        <w:t xml:space="preserve">Материальная точка.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Система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отсчета.</w:t>
      </w:r>
      <w:r w:rsidRPr="00B73536">
        <w:rPr>
          <w:rFonts w:ascii="Times New Roman" w:hAnsi="Times New Roman" w:cs="Times New Roman"/>
          <w:sz w:val="24"/>
          <w:szCs w:val="24"/>
        </w:rPr>
        <w:t>Перемещение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. Скорость прямолинейного равномерного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движения.Прямолинейное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равноускоренное движение: мгновенная скорость, ускорение,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перемещение.Графики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зависимости кинематических величин от времени при равномерном и равноускоренном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движении.</w:t>
      </w:r>
      <w:r w:rsidRPr="00B73536">
        <w:rPr>
          <w:rFonts w:ascii="Times New Roman" w:hAnsi="Times New Roman" w:cs="Times New Roman"/>
          <w:iCs/>
          <w:sz w:val="24"/>
          <w:szCs w:val="24"/>
        </w:rPr>
        <w:t>Относительность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механического движения. Геоцентрическая и гелиоцентрическая системы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мира.Инерциальная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система отсчета. </w:t>
      </w:r>
      <w:r w:rsidRPr="00B73536">
        <w:rPr>
          <w:rFonts w:ascii="Times New Roman" w:hAnsi="Times New Roman" w:cs="Times New Roman"/>
          <w:sz w:val="24"/>
          <w:szCs w:val="24"/>
        </w:rPr>
        <w:t xml:space="preserve">Первый, второй и третий законы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Ньютона.Свободное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падение.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Невесомость. </w:t>
      </w:r>
      <w:r>
        <w:rPr>
          <w:rFonts w:ascii="Times New Roman" w:hAnsi="Times New Roman" w:cs="Times New Roman"/>
          <w:sz w:val="24"/>
          <w:szCs w:val="24"/>
        </w:rPr>
        <w:t xml:space="preserve">Закон всемирного тяготения. Искусственные спутники Земли. </w:t>
      </w:r>
      <w:r w:rsidRPr="00B73536">
        <w:rPr>
          <w:rFonts w:ascii="Times New Roman" w:hAnsi="Times New Roman" w:cs="Times New Roman"/>
          <w:sz w:val="24"/>
          <w:szCs w:val="24"/>
        </w:rPr>
        <w:t xml:space="preserve">Импульс. Закон сохранения импульса. </w:t>
      </w:r>
      <w:r w:rsidRPr="00B73536">
        <w:rPr>
          <w:rFonts w:ascii="Times New Roman" w:hAnsi="Times New Roman" w:cs="Times New Roman"/>
          <w:iCs/>
          <w:sz w:val="24"/>
          <w:szCs w:val="24"/>
        </w:rPr>
        <w:t>Реактивное движение.</w:t>
      </w:r>
    </w:p>
    <w:p w:rsidR="00C01E30" w:rsidRDefault="00C01E30" w:rsidP="00787D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№1 «Исследование равноускоренного движения без начальной скорости»</w:t>
      </w:r>
    </w:p>
    <w:p w:rsidR="00C01E30" w:rsidRDefault="00C01E30" w:rsidP="00787D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№2 «Измерение ускорения свободного падения»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1E30" w:rsidRPr="005A7C5E" w:rsidRDefault="00C01E30" w:rsidP="00787D6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C5E">
        <w:rPr>
          <w:rFonts w:ascii="Times New Roman" w:hAnsi="Times New Roman" w:cs="Times New Roman"/>
          <w:b/>
          <w:sz w:val="24"/>
          <w:szCs w:val="24"/>
        </w:rPr>
        <w:t>Механические колебания и волны. Звук</w:t>
      </w:r>
      <w:r w:rsidR="003C1371">
        <w:rPr>
          <w:rFonts w:ascii="Times New Roman" w:hAnsi="Times New Roman" w:cs="Times New Roman"/>
          <w:b/>
          <w:sz w:val="24"/>
          <w:szCs w:val="24"/>
        </w:rPr>
        <w:t xml:space="preserve"> (16</w:t>
      </w:r>
      <w:r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01E30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36">
        <w:rPr>
          <w:rFonts w:ascii="Times New Roman" w:hAnsi="Times New Roman" w:cs="Times New Roman"/>
          <w:sz w:val="24"/>
          <w:szCs w:val="24"/>
        </w:rPr>
        <w:t xml:space="preserve">Колебательное движение. Колебания груза на пружине. Свободные колебания. Колебательная система. Маятник.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Амплитуда, период, частота колебаний. </w:t>
      </w:r>
      <w:r>
        <w:rPr>
          <w:rFonts w:ascii="Times New Roman" w:hAnsi="Times New Roman" w:cs="Times New Roman"/>
          <w:sz w:val="24"/>
          <w:szCs w:val="24"/>
        </w:rPr>
        <w:t xml:space="preserve">Гармонические колебания. </w:t>
      </w:r>
      <w:r w:rsidRPr="00B73536">
        <w:rPr>
          <w:rFonts w:ascii="Times New Roman" w:hAnsi="Times New Roman" w:cs="Times New Roman"/>
          <w:sz w:val="24"/>
          <w:szCs w:val="24"/>
        </w:rPr>
        <w:t xml:space="preserve">Превращение энергии при колебательном движении. Затухающие колебания. Вынужденные колебания.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Резонанс.</w:t>
      </w:r>
      <w:r w:rsidRPr="00B73536">
        <w:rPr>
          <w:rFonts w:ascii="Times New Roman" w:hAnsi="Times New Roman" w:cs="Times New Roman"/>
          <w:sz w:val="24"/>
          <w:szCs w:val="24"/>
        </w:rPr>
        <w:t>Распространение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колебаний в упругих средах. Поперечные и продольные волны. Длина волны. Связь длины волны со скоростью ее распространения и периодом (частотой</w:t>
      </w:r>
      <w:proofErr w:type="gramStart"/>
      <w:r w:rsidRPr="00B73536">
        <w:rPr>
          <w:rFonts w:ascii="Times New Roman" w:hAnsi="Times New Roman" w:cs="Times New Roman"/>
          <w:sz w:val="24"/>
          <w:szCs w:val="24"/>
        </w:rPr>
        <w:t>).Звуковые</w:t>
      </w:r>
      <w:proofErr w:type="gramEnd"/>
      <w:r w:rsidRPr="00B73536">
        <w:rPr>
          <w:rFonts w:ascii="Times New Roman" w:hAnsi="Times New Roman" w:cs="Times New Roman"/>
          <w:sz w:val="24"/>
          <w:szCs w:val="24"/>
        </w:rPr>
        <w:t xml:space="preserve"> волны. Скорость звука.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Высота, тембр и громкость звука.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Эхо.</w:t>
      </w:r>
      <w:r w:rsidRPr="00B73536">
        <w:rPr>
          <w:rFonts w:ascii="Times New Roman" w:hAnsi="Times New Roman" w:cs="Times New Roman"/>
          <w:iCs/>
          <w:sz w:val="24"/>
          <w:szCs w:val="24"/>
        </w:rPr>
        <w:t>Звуковой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резонанс. </w:t>
      </w:r>
      <w:r>
        <w:rPr>
          <w:rFonts w:ascii="Times New Roman" w:hAnsi="Times New Roman" w:cs="Times New Roman"/>
          <w:sz w:val="24"/>
          <w:szCs w:val="24"/>
        </w:rPr>
        <w:t>Интерференция звука.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№3 «Исследование зависимости периода и частоты свободных колебаний маятника от длины его нити»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1E30" w:rsidRPr="00E7157F" w:rsidRDefault="00C01E30" w:rsidP="00C01E30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ЭЛЕКТРОМАГНИТНЫЕ ЯВЛЕНИЯ</w:t>
      </w:r>
    </w:p>
    <w:p w:rsidR="00C01E30" w:rsidRPr="00787D63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D63">
        <w:rPr>
          <w:rFonts w:ascii="Times New Roman" w:hAnsi="Times New Roman" w:cs="Times New Roman"/>
          <w:b/>
          <w:sz w:val="24"/>
          <w:szCs w:val="24"/>
        </w:rPr>
        <w:t>Электромагнитное поле (</w:t>
      </w:r>
      <w:r w:rsidR="00787D63">
        <w:rPr>
          <w:rFonts w:ascii="Times New Roman" w:hAnsi="Times New Roman" w:cs="Times New Roman"/>
          <w:b/>
          <w:sz w:val="24"/>
          <w:szCs w:val="24"/>
        </w:rPr>
        <w:t>26</w:t>
      </w:r>
      <w:r w:rsidRPr="00787D6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01E30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73536">
        <w:rPr>
          <w:rFonts w:ascii="Times New Roman" w:hAnsi="Times New Roman" w:cs="Times New Roman"/>
          <w:sz w:val="24"/>
          <w:szCs w:val="24"/>
        </w:rPr>
        <w:t xml:space="preserve">Однородное и неоднородное магнитное поле. Направление тока и направление линий его магнитного поля. Правило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буравчика.Обнаружение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магнитного поля. Правило левой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руки.</w:t>
      </w:r>
      <w:r w:rsidRPr="00B73536">
        <w:rPr>
          <w:rFonts w:ascii="Times New Roman" w:hAnsi="Times New Roman" w:cs="Times New Roman"/>
          <w:iCs/>
          <w:sz w:val="24"/>
          <w:szCs w:val="24"/>
        </w:rPr>
        <w:t>Индукция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магнитного поля. Магнитный поток. </w:t>
      </w:r>
      <w:r w:rsidRPr="00B73536">
        <w:rPr>
          <w:rFonts w:ascii="Times New Roman" w:hAnsi="Times New Roman" w:cs="Times New Roman"/>
          <w:sz w:val="24"/>
          <w:szCs w:val="24"/>
        </w:rPr>
        <w:t xml:space="preserve">Опыты Фарадея. Электромагнитная индукция.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Направление индукционного тока. Правило Ленца. Явление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самоиндукции.</w:t>
      </w:r>
      <w:r w:rsidRPr="00B73536">
        <w:rPr>
          <w:rFonts w:ascii="Times New Roman" w:hAnsi="Times New Roman" w:cs="Times New Roman"/>
          <w:sz w:val="24"/>
          <w:szCs w:val="24"/>
        </w:rPr>
        <w:t>Переменный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ток.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Генератор переменного тока. Преобразования энергии в электрогенераторах. Трансформатор. Передача электрической энергии на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расстояние.</w:t>
      </w:r>
      <w:r w:rsidRPr="00B73536">
        <w:rPr>
          <w:rFonts w:ascii="Times New Roman" w:hAnsi="Times New Roman" w:cs="Times New Roman"/>
          <w:sz w:val="24"/>
          <w:szCs w:val="24"/>
        </w:rPr>
        <w:t>Электромагнитное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поле. Электромагнитные волны. Скорость распространения электромагнитных волн.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Влияние электромагнитных излучений на живые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организмы.</w:t>
      </w:r>
      <w:r w:rsidRPr="00B73536">
        <w:rPr>
          <w:rFonts w:ascii="Times New Roman" w:hAnsi="Times New Roman" w:cs="Times New Roman"/>
          <w:sz w:val="24"/>
          <w:szCs w:val="24"/>
        </w:rPr>
        <w:t>Колебательный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контур. Получение электромагнитных колебаний. Принципы радиосвязи и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телевидения.Интерференция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света.</w:t>
      </w:r>
      <w:r w:rsidRPr="00B73536">
        <w:rPr>
          <w:rFonts w:ascii="Times New Roman" w:hAnsi="Times New Roman" w:cs="Times New Roman"/>
          <w:iCs/>
          <w:sz w:val="24"/>
          <w:szCs w:val="24"/>
        </w:rPr>
        <w:t>Электромагнитная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природа света. Преломление света. Показатель преломления. </w:t>
      </w:r>
      <w:r>
        <w:rPr>
          <w:rFonts w:ascii="Times New Roman" w:hAnsi="Times New Roman" w:cs="Times New Roman"/>
          <w:sz w:val="24"/>
          <w:szCs w:val="24"/>
        </w:rPr>
        <w:t xml:space="preserve">Дисперсия света. </w:t>
      </w:r>
      <w:r w:rsidRPr="00B73536">
        <w:rPr>
          <w:rFonts w:ascii="Times New Roman" w:hAnsi="Times New Roman" w:cs="Times New Roman"/>
          <w:sz w:val="24"/>
          <w:szCs w:val="24"/>
        </w:rPr>
        <w:t xml:space="preserve">Цвета </w:t>
      </w:r>
      <w:r>
        <w:rPr>
          <w:rFonts w:ascii="Times New Roman" w:hAnsi="Times New Roman" w:cs="Times New Roman"/>
          <w:sz w:val="24"/>
          <w:szCs w:val="24"/>
        </w:rPr>
        <w:t xml:space="preserve">тел. Спектрограф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спектроскоп.</w:t>
      </w:r>
      <w:r w:rsidRPr="00B73536">
        <w:rPr>
          <w:rFonts w:ascii="Times New Roman" w:hAnsi="Times New Roman" w:cs="Times New Roman"/>
          <w:iCs/>
          <w:sz w:val="24"/>
          <w:szCs w:val="24"/>
        </w:rPr>
        <w:t>Типы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оптических спектров. </w:t>
      </w:r>
      <w:r>
        <w:rPr>
          <w:rFonts w:ascii="Times New Roman" w:hAnsi="Times New Roman" w:cs="Times New Roman"/>
          <w:sz w:val="24"/>
          <w:szCs w:val="24"/>
        </w:rPr>
        <w:t xml:space="preserve">Спектральный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анализ.</w:t>
      </w:r>
      <w:r w:rsidRPr="00B73536">
        <w:rPr>
          <w:rFonts w:ascii="Times New Roman" w:hAnsi="Times New Roman" w:cs="Times New Roman"/>
          <w:iCs/>
          <w:sz w:val="24"/>
          <w:szCs w:val="24"/>
        </w:rPr>
        <w:t>Поглощение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и испускание света атомами. Происхождение линейчатых спектров.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№4 «Изучение явления электромагнитной индукции»</w:t>
      </w:r>
    </w:p>
    <w:p w:rsidR="00C01E30" w:rsidRDefault="00C01E30" w:rsidP="00C01E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№5 «Наблюдение сплошного и линейчатых спектров испускания»</w:t>
      </w:r>
    </w:p>
    <w:p w:rsidR="007F322B" w:rsidRDefault="007F322B" w:rsidP="00C01E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F322B" w:rsidRDefault="007F322B" w:rsidP="00C01E30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1E30" w:rsidRPr="00E7157F" w:rsidRDefault="00C01E30" w:rsidP="00787D6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КВАНТОВЫЕ ЯВЛЕНИЯ</w:t>
      </w:r>
    </w:p>
    <w:p w:rsidR="00C01E30" w:rsidRPr="00787D63" w:rsidRDefault="00C01E30" w:rsidP="00787D63">
      <w:pPr>
        <w:shd w:val="clear" w:color="auto" w:fill="FFFFFF"/>
        <w:spacing w:after="0" w:line="240" w:lineRule="auto"/>
        <w:ind w:left="37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D63">
        <w:rPr>
          <w:rFonts w:ascii="Times New Roman" w:hAnsi="Times New Roman" w:cs="Times New Roman"/>
          <w:b/>
          <w:sz w:val="24"/>
          <w:szCs w:val="24"/>
        </w:rPr>
        <w:t>Строение атома и атомного ядра (</w:t>
      </w:r>
      <w:r w:rsidR="00787D63">
        <w:rPr>
          <w:rFonts w:ascii="Times New Roman" w:hAnsi="Times New Roman" w:cs="Times New Roman"/>
          <w:b/>
          <w:sz w:val="24"/>
          <w:szCs w:val="24"/>
        </w:rPr>
        <w:t>19</w:t>
      </w:r>
      <w:r w:rsidRPr="00787D6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C01E30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536">
        <w:rPr>
          <w:rFonts w:ascii="Times New Roman" w:hAnsi="Times New Roman" w:cs="Times New Roman"/>
          <w:sz w:val="24"/>
          <w:szCs w:val="24"/>
        </w:rPr>
        <w:t>Радиоактивность как свидетельство сложного строения атомов. Альфа-, бета- и гамма-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излучения.Опыты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Резерфорда. Ядерная модель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атома.Радиоактивные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превращения атомных ядер. Сохранение зарядового и массового чисел при ядерных </w:t>
      </w:r>
      <w:proofErr w:type="spellStart"/>
      <w:r w:rsidRPr="00B73536">
        <w:rPr>
          <w:rFonts w:ascii="Times New Roman" w:hAnsi="Times New Roman" w:cs="Times New Roman"/>
          <w:sz w:val="24"/>
          <w:szCs w:val="24"/>
        </w:rPr>
        <w:t>реакциях.</w:t>
      </w:r>
      <w:r w:rsidRPr="00B73536">
        <w:rPr>
          <w:rFonts w:ascii="Times New Roman" w:hAnsi="Times New Roman" w:cs="Times New Roman"/>
          <w:iCs/>
          <w:sz w:val="24"/>
          <w:szCs w:val="24"/>
        </w:rPr>
        <w:t>Методы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наблюдения и регистрации частиц в ядерной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физике.</w:t>
      </w:r>
      <w:r w:rsidRPr="00B73536">
        <w:rPr>
          <w:rFonts w:ascii="Times New Roman" w:hAnsi="Times New Roman" w:cs="Times New Roman"/>
          <w:sz w:val="24"/>
          <w:szCs w:val="24"/>
        </w:rPr>
        <w:t>Протонно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>-нейтронная модель ядра. Физический смысл</w:t>
      </w:r>
      <w:r>
        <w:rPr>
          <w:rFonts w:ascii="Times New Roman" w:hAnsi="Times New Roman" w:cs="Times New Roman"/>
          <w:sz w:val="24"/>
          <w:szCs w:val="24"/>
        </w:rPr>
        <w:t xml:space="preserve"> зарядового и массового чисел. </w:t>
      </w:r>
      <w:r w:rsidRPr="00B73536">
        <w:rPr>
          <w:rFonts w:ascii="Times New Roman" w:hAnsi="Times New Roman" w:cs="Times New Roman"/>
          <w:sz w:val="24"/>
          <w:szCs w:val="24"/>
        </w:rPr>
        <w:t>Изотопы. Правило смещ</w:t>
      </w:r>
      <w:r>
        <w:rPr>
          <w:rFonts w:ascii="Times New Roman" w:hAnsi="Times New Roman" w:cs="Times New Roman"/>
          <w:sz w:val="24"/>
          <w:szCs w:val="24"/>
        </w:rPr>
        <w:t>ения для альфа- и бета-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распада.</w:t>
      </w:r>
      <w:r w:rsidRPr="00B73536">
        <w:rPr>
          <w:rFonts w:ascii="Times New Roman" w:hAnsi="Times New Roman" w:cs="Times New Roman"/>
          <w:iCs/>
          <w:sz w:val="24"/>
          <w:szCs w:val="24"/>
        </w:rPr>
        <w:t>Энергия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связи частиц в ядре. </w:t>
      </w:r>
      <w:r w:rsidRPr="00B73536">
        <w:rPr>
          <w:rFonts w:ascii="Times New Roman" w:hAnsi="Times New Roman" w:cs="Times New Roman"/>
          <w:sz w:val="24"/>
          <w:szCs w:val="24"/>
        </w:rPr>
        <w:t xml:space="preserve">Деление ядер урана. Цепная реакция. </w:t>
      </w:r>
      <w:r w:rsidRPr="00B73536">
        <w:rPr>
          <w:rFonts w:ascii="Times New Roman" w:hAnsi="Times New Roman" w:cs="Times New Roman"/>
          <w:iCs/>
          <w:sz w:val="24"/>
          <w:szCs w:val="24"/>
        </w:rPr>
        <w:t xml:space="preserve">Ядерная энергетика. Экологические проблемы работы атомных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электростанций.Период</w:t>
      </w:r>
      <w:proofErr w:type="spellEnd"/>
      <w:r w:rsidRPr="00B73536">
        <w:rPr>
          <w:rFonts w:ascii="Times New Roman" w:hAnsi="Times New Roman" w:cs="Times New Roman"/>
          <w:iCs/>
          <w:sz w:val="24"/>
          <w:szCs w:val="24"/>
        </w:rPr>
        <w:t xml:space="preserve"> полураспада. Закон радиоактивного распада. Влияние радиоактивных излучений на живые </w:t>
      </w:r>
      <w:proofErr w:type="spellStart"/>
      <w:r w:rsidRPr="00B73536">
        <w:rPr>
          <w:rFonts w:ascii="Times New Roman" w:hAnsi="Times New Roman" w:cs="Times New Roman"/>
          <w:iCs/>
          <w:sz w:val="24"/>
          <w:szCs w:val="24"/>
        </w:rPr>
        <w:t>организмы.</w:t>
      </w:r>
      <w:r w:rsidRPr="00B73536">
        <w:rPr>
          <w:rFonts w:ascii="Times New Roman" w:hAnsi="Times New Roman" w:cs="Times New Roman"/>
          <w:sz w:val="24"/>
          <w:szCs w:val="24"/>
        </w:rPr>
        <w:t>Термоядерная</w:t>
      </w:r>
      <w:proofErr w:type="spellEnd"/>
      <w:r w:rsidRPr="00B73536">
        <w:rPr>
          <w:rFonts w:ascii="Times New Roman" w:hAnsi="Times New Roman" w:cs="Times New Roman"/>
          <w:sz w:val="24"/>
          <w:szCs w:val="24"/>
        </w:rPr>
        <w:t xml:space="preserve"> реакция. </w:t>
      </w:r>
    </w:p>
    <w:p w:rsidR="00C01E30" w:rsidRDefault="00C01E30" w:rsidP="00787D6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№6 «Измерение естественного радиационного фона дозиметром»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№7 «Изучение деления ядра атома урана по фотографии треков»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№8 «Оценка периода полураспада находящихся в воздухе продуктов распада газа радона»</w:t>
      </w:r>
    </w:p>
    <w:p w:rsidR="00C01E30" w:rsidRDefault="00C01E30" w:rsidP="00C01E30">
      <w:pPr>
        <w:shd w:val="clear" w:color="auto" w:fill="FFFFFF"/>
        <w:spacing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1CE6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№9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« Изучение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треков заряженных частиц по готовым фотографиям»</w:t>
      </w:r>
    </w:p>
    <w:p w:rsidR="00787D63" w:rsidRDefault="00787D63" w:rsidP="00C01E30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01E30" w:rsidRPr="00E7157F" w:rsidRDefault="00C01E30" w:rsidP="00C01E30">
      <w:pPr>
        <w:shd w:val="clear" w:color="auto" w:fill="FFFFFF"/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ЭЛЕМЕНТЫ АСТРОНОМИИ</w:t>
      </w:r>
    </w:p>
    <w:p w:rsidR="00C01E30" w:rsidRPr="00787D63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C5E">
        <w:rPr>
          <w:rFonts w:ascii="Times New Roman" w:hAnsi="Times New Roman" w:cs="Times New Roman"/>
          <w:b/>
          <w:sz w:val="24"/>
          <w:szCs w:val="24"/>
        </w:rPr>
        <w:t xml:space="preserve">Строение и эволюция </w:t>
      </w:r>
      <w:proofErr w:type="gramStart"/>
      <w:r w:rsidRPr="005A7C5E">
        <w:rPr>
          <w:rFonts w:ascii="Times New Roman" w:hAnsi="Times New Roman" w:cs="Times New Roman"/>
          <w:b/>
          <w:sz w:val="24"/>
          <w:szCs w:val="24"/>
        </w:rPr>
        <w:t>Вселенной</w:t>
      </w:r>
      <w:r w:rsidRPr="00787D63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87D63">
        <w:rPr>
          <w:rFonts w:ascii="Times New Roman" w:hAnsi="Times New Roman" w:cs="Times New Roman"/>
          <w:b/>
          <w:sz w:val="24"/>
          <w:szCs w:val="24"/>
        </w:rPr>
        <w:t>5 ч)</w:t>
      </w:r>
    </w:p>
    <w:p w:rsidR="00C01E30" w:rsidRPr="00C54F8A" w:rsidRDefault="00C01E30" w:rsidP="00787D6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Состав, строение и происхождение Солнечной системы. Планеты и малые тела Солнечной системы. Строение, излучение и эволюция Солнца и звезд. Строение и эволюция Вселенной.</w:t>
      </w:r>
    </w:p>
    <w:p w:rsidR="004047D3" w:rsidRPr="00D67381" w:rsidRDefault="004047D3" w:rsidP="004047D3">
      <w:pPr>
        <w:tabs>
          <w:tab w:val="left" w:pos="567"/>
        </w:tabs>
        <w:spacing w:after="0"/>
        <w:ind w:left="851" w:hanging="425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Критерии </w:t>
      </w:r>
      <w:proofErr w:type="gramStart"/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>оценок</w:t>
      </w:r>
      <w:proofErr w:type="gramEnd"/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обучающихся по учебному курсу «Физика»</w:t>
      </w:r>
    </w:p>
    <w:p w:rsidR="004047D3" w:rsidRPr="000C0C80" w:rsidRDefault="004047D3" w:rsidP="004047D3">
      <w:pPr>
        <w:tabs>
          <w:tab w:val="left" w:pos="567"/>
        </w:tabs>
        <w:spacing w:after="0"/>
        <w:ind w:left="851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i/>
          <w:color w:val="000000"/>
          <w:sz w:val="24"/>
          <w:szCs w:val="24"/>
        </w:rPr>
        <w:t>оценка устных ответов учащихся по физике</w:t>
      </w:r>
    </w:p>
    <w:p w:rsidR="004047D3" w:rsidRPr="00D67381" w:rsidRDefault="004047D3" w:rsidP="004047D3">
      <w:pPr>
        <w:tabs>
          <w:tab w:val="left" w:pos="567"/>
        </w:tabs>
        <w:spacing w:after="0"/>
        <w:ind w:left="851" w:hanging="42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«5» </w:t>
      </w:r>
    </w:p>
    <w:p w:rsidR="004047D3" w:rsidRPr="000C0C80" w:rsidRDefault="004047D3" w:rsidP="00787D6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Учащийся  показывает верное понимание физической сущности рассматриваемых явлений и закономерностей, законов и теорий, дает точное определение  и истолкование основных понятий, законов, теорий, а также правильное определение физических величин, их единиц и способов измерения; правильно выполняет чертежи, схемы и графики; 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может установить связь между изучаемым и ранее изученным материалом по курсу физики, а также с материалом, усвоенным при изучении других предметов </w:t>
      </w:r>
    </w:p>
    <w:p w:rsidR="004047D3" w:rsidRPr="00D67381" w:rsidRDefault="004047D3" w:rsidP="004047D3">
      <w:pPr>
        <w:tabs>
          <w:tab w:val="left" w:pos="567"/>
        </w:tabs>
        <w:spacing w:after="0"/>
        <w:ind w:left="851" w:hanging="425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«4» </w:t>
      </w:r>
    </w:p>
    <w:p w:rsidR="004047D3" w:rsidRPr="000C0C80" w:rsidRDefault="004047D3" w:rsidP="00787D6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Ответ  ученика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удовлетворяет основным требованиям к ответу на оценку «5», но дан без использования собственного плана, новых примеров, без применения знаний в новой ситуации, без использования связей с ранее изученным материалом и материалом, усвоенным при изучении других предметов; если учащийся допустил одну ошибку или не более двух недочётов и может их исправить самостоятельно или с небольшой помощью учителя </w:t>
      </w:r>
    </w:p>
    <w:p w:rsidR="004047D3" w:rsidRPr="00D67381" w:rsidRDefault="004047D3" w:rsidP="004047D3">
      <w:pPr>
        <w:spacing w:after="0"/>
        <w:ind w:left="993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 </w:t>
      </w:r>
    </w:p>
    <w:p w:rsidR="004047D3" w:rsidRDefault="004047D3" w:rsidP="00FB2159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Учащийся  правильно понимает физическую сущность рассматриваемых явлений и закономерностей, но в ответе имеются отдельные пробелы в усвоении вопросов курса физики, не препятствующие дальнейшему усвоению программного материала;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ошибки и двух недочётов, не более одной грубой и одной негрубой ошибки, не более двух-трёх негрубых ошибок, одной негрубой ошибки и трёх недочётов; допустил четыре или пять недочётов </w:t>
      </w:r>
    </w:p>
    <w:p w:rsidR="004047D3" w:rsidRDefault="004047D3" w:rsidP="004047D3">
      <w:pPr>
        <w:spacing w:after="0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>«2»</w:t>
      </w:r>
    </w:p>
    <w:p w:rsidR="004047D3" w:rsidRDefault="004047D3" w:rsidP="00787D6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Учащийся  не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овладел основными знаниями и умениями в соответствии с требованиями программы и допустил больше ошибок и недочётов, чем необходимо для оценки «3» «1» Ученик  не может ответить ни на один из поставленных вопросов </w:t>
      </w: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D67381">
        <w:rPr>
          <w:rFonts w:ascii="Times New Roman" w:hAnsi="Times New Roman" w:cs="Times New Roman"/>
          <w:b/>
          <w:color w:val="000000"/>
          <w:sz w:val="24"/>
          <w:szCs w:val="24"/>
        </w:rPr>
        <w:t>Оценка письменных контрольных работ</w:t>
      </w:r>
    </w:p>
    <w:p w:rsidR="004047D3" w:rsidRPr="000C0C80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>«5»</w:t>
      </w: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Работа  выполнена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без ошибок и недочётов </w:t>
      </w:r>
    </w:p>
    <w:p w:rsidR="004047D3" w:rsidRPr="000C0C80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«4»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Работа  выполнена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полностью, и в ней не более одной негрубой ошибки и одного недочёта, не более трёх недочётов </w:t>
      </w: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</w:t>
      </w: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Ученик  правильно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выполнил не менее 2/3 всей работы или допустил не более одной грубой ошибки и двух недочётов, не более одной грубой и одной негрубой ошибки, не более трёх негрубых ошибок, одной негрубой ошибки и трёх недочётов, при наличии четырёх-пяти недочётов </w:t>
      </w: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>«2»</w:t>
      </w: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Число  ошибок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и недочётов превысило норму для оценки «3» или правильно выполнено менее 1/3 всей работы «1» Ученик  совсем не выполнил ни одного задания </w:t>
      </w:r>
    </w:p>
    <w:p w:rsidR="004047D3" w:rsidRPr="00FB2159" w:rsidRDefault="00FB2159" w:rsidP="004047D3">
      <w:pPr>
        <w:spacing w:after="0" w:line="240" w:lineRule="auto"/>
        <w:ind w:left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215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Оценка лабораторных работ </w:t>
      </w:r>
    </w:p>
    <w:p w:rsidR="004047D3" w:rsidRPr="000C0C80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>«5»</w:t>
      </w: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Учащийся  выполняет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работу в полном объеме с соблюдением необходимой</w:t>
      </w: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последовательности проведения опытов и измерений; самостоятельно и рационально монтирует необходимое оборудование; все опыты проводит в условиях и режимах, обеспечивающих получение правильных результатов и выводов; соблюдает требования правил техники безопасности; правильно и аккуратно выполняет все записи, таблицы, рисунки, чертежи, графики; правильно выполняет анализ погрешностей </w:t>
      </w:r>
    </w:p>
    <w:p w:rsidR="004047D3" w:rsidRPr="000C0C80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>«4»</w:t>
      </w:r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Выполнены  требования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к оценке «5», но было допущено два-три недочёта, не более одной негрубой ошибки и одного недочёта </w:t>
      </w:r>
    </w:p>
    <w:p w:rsidR="004047D3" w:rsidRPr="000C0C80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«3»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Работа  выполнена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не полностью, но объем выполненной части таков, что позволяет получить правильный результат и вывод; если в ходе проведения опыта и измерения были допущены ошибки </w:t>
      </w:r>
    </w:p>
    <w:p w:rsidR="004047D3" w:rsidRDefault="004047D3" w:rsidP="004047D3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E01D2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«2» </w:t>
      </w:r>
      <w:proofErr w:type="gramStart"/>
      <w:r w:rsidRPr="000C0C80">
        <w:rPr>
          <w:rFonts w:ascii="Times New Roman" w:hAnsi="Times New Roman" w:cs="Times New Roman"/>
          <w:color w:val="000000"/>
          <w:sz w:val="24"/>
          <w:szCs w:val="24"/>
        </w:rPr>
        <w:t>Работа  выполнена</w:t>
      </w:r>
      <w:proofErr w:type="gramEnd"/>
      <w:r w:rsidRPr="000C0C80">
        <w:rPr>
          <w:rFonts w:ascii="Times New Roman" w:hAnsi="Times New Roman" w:cs="Times New Roman"/>
          <w:color w:val="000000"/>
          <w:sz w:val="24"/>
          <w:szCs w:val="24"/>
        </w:rPr>
        <w:t xml:space="preserve"> не полностью, и объём выполненной части работы не позволяет сделать правильных выводов; если опыты, измерения, вычисления, наблюдения производились неправильно «1» Учащийся  совсем не выполнил работу Во всех случаях оценка снижается, если ученик не соблюдал правила техники безопасности</w:t>
      </w:r>
    </w:p>
    <w:p w:rsidR="003C1371" w:rsidRDefault="003C1371" w:rsidP="009F3CB8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C1371" w:rsidRPr="003C1371" w:rsidRDefault="003C1371" w:rsidP="003C1371">
      <w:pPr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3C137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КАЛЕНДАРНО - ТЕМАТИЧЕСКОЕ ПЛАНИРОВАНИЕ</w:t>
      </w:r>
    </w:p>
    <w:p w:rsidR="003C1371" w:rsidRPr="003C1371" w:rsidRDefault="003C1371" w:rsidP="003C1371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Физика. 9 класс. УМК А. В. </w:t>
      </w:r>
      <w:proofErr w:type="spellStart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>Перышкин</w:t>
      </w:r>
      <w:proofErr w:type="spellEnd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Н. В. </w:t>
      </w:r>
      <w:proofErr w:type="spellStart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>Филонович</w:t>
      </w:r>
      <w:proofErr w:type="spellEnd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, Е. М. </w:t>
      </w:r>
      <w:proofErr w:type="spellStart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>Гутник</w:t>
      </w:r>
      <w:proofErr w:type="spellEnd"/>
      <w:r w:rsidRPr="003C1371">
        <w:rPr>
          <w:rFonts w:ascii="Times New Roman" w:eastAsia="Times New Roman" w:hAnsi="Times New Roman" w:cs="Times New Roman"/>
          <w:sz w:val="24"/>
          <w:szCs w:val="24"/>
          <w:lang w:eastAsia="en-US"/>
        </w:rPr>
        <w:t>. ФГОС ООО</w:t>
      </w:r>
    </w:p>
    <w:p w:rsidR="003C1371" w:rsidRPr="003C1371" w:rsidRDefault="003C1371" w:rsidP="003C1371">
      <w:pPr>
        <w:spacing w:after="28" w:line="100" w:lineRule="atLeast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</w:pPr>
      <w:r w:rsidRPr="003C137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102 </w:t>
      </w:r>
      <w:proofErr w:type="gramStart"/>
      <w:r w:rsidRPr="003C137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часа ,</w:t>
      </w:r>
      <w:proofErr w:type="gramEnd"/>
      <w:r w:rsidRPr="003C1371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3 часа в неделю</w:t>
      </w:r>
      <w:r w:rsidRPr="003C137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.</w:t>
      </w:r>
    </w:p>
    <w:tbl>
      <w:tblPr>
        <w:tblStyle w:val="1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6"/>
        <w:gridCol w:w="4961"/>
        <w:gridCol w:w="2126"/>
      </w:tblGrid>
      <w:tr w:rsidR="003C1371" w:rsidRPr="003C1371" w:rsidTr="003C1371">
        <w:tc>
          <w:tcPr>
            <w:tcW w:w="709" w:type="dxa"/>
            <w:vMerge w:val="restart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r w:rsidRPr="003C1371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2552" w:type="dxa"/>
            <w:gridSpan w:val="2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4961" w:type="dxa"/>
            <w:vMerge w:val="restart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Задание на дом</w:t>
            </w:r>
          </w:p>
        </w:tc>
      </w:tr>
      <w:tr w:rsidR="003C1371" w:rsidRPr="003C1371" w:rsidTr="003C1371">
        <w:tc>
          <w:tcPr>
            <w:tcW w:w="709" w:type="dxa"/>
            <w:vMerge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факт</w:t>
            </w:r>
          </w:p>
        </w:tc>
        <w:tc>
          <w:tcPr>
            <w:tcW w:w="4961" w:type="dxa"/>
            <w:vMerge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3C1371" w:rsidRPr="003C1371" w:rsidTr="003C1371">
        <w:tc>
          <w:tcPr>
            <w:tcW w:w="10348" w:type="dxa"/>
            <w:gridSpan w:val="5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Введение (2 час)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3C1371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1/</w:t>
            </w:r>
            <w:r w:rsidR="00FB21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1–7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:rsidR="003C1371" w:rsidRPr="003C1371" w:rsidRDefault="003C1371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техники безопасности. Повторение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конспект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1–7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 и познание мира. Входное тестирование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Конспект,  с</w:t>
            </w:r>
            <w:proofErr w:type="gramEnd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5 - 9</w:t>
            </w:r>
          </w:p>
        </w:tc>
      </w:tr>
      <w:tr w:rsidR="003C1371" w:rsidRPr="003C1371" w:rsidTr="003C1371">
        <w:tc>
          <w:tcPr>
            <w:tcW w:w="10348" w:type="dxa"/>
            <w:gridSpan w:val="5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Законы взаимодействия и движения тел (34 часа)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1–7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Материальная точка. Система отчета.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§1, упр.1                           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8 - 14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Перемещение. Определение координаты движущегося тела.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§2,3, упр. 2, 3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8 - 14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Перемещение при прямолинейном </w:t>
            </w:r>
            <w:proofErr w:type="spellStart"/>
            <w:proofErr w:type="gram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равномер</w:t>
            </w:r>
            <w:proofErr w:type="spell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-ном</w:t>
            </w:r>
            <w:proofErr w:type="gram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движении. 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 (с.16-18)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/4</w:t>
            </w:r>
          </w:p>
        </w:tc>
        <w:tc>
          <w:tcPr>
            <w:tcW w:w="1276" w:type="dxa"/>
          </w:tcPr>
          <w:p w:rsidR="003C1371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8 - 14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Графическое представление движения.</w:t>
            </w:r>
          </w:p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 (с.18-19), упр.4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  сентября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задач по теме «Графическое </w:t>
            </w:r>
            <w:proofErr w:type="gram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пред-</w:t>
            </w:r>
            <w:proofErr w:type="spell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ставление</w:t>
            </w:r>
            <w:proofErr w:type="spellEnd"/>
            <w:proofErr w:type="gram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движения».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Л.  №№147, 148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/6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21  сентября</w:t>
            </w:r>
            <w:proofErr w:type="gramEnd"/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Равноускоренное движение. Ускорение.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 5, упр. 5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/7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сентября</w:t>
            </w:r>
            <w:proofErr w:type="gramEnd"/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Скорость прямолинейного равноускоренного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движения. График скорости.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§ 6, упр. 6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FB2159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 w:rsidR="003C1371"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/8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28  сентября</w:t>
            </w:r>
            <w:proofErr w:type="gramEnd"/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Перемещение при </w:t>
            </w:r>
            <w:proofErr w:type="spell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равноускоренномдвиже-нии</w:t>
            </w:r>
            <w:proofErr w:type="spell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§7,8, упр. 7,8, сделать вывод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3C1371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FB21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/9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28  сентября</w:t>
            </w:r>
            <w:proofErr w:type="gramEnd"/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«Равноускоренное движение».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 7,8, Л.  №№ 155, 156</w:t>
            </w:r>
          </w:p>
        </w:tc>
      </w:tr>
      <w:tr w:rsidR="003C1371" w:rsidRPr="003C1371" w:rsidTr="003C1371">
        <w:tc>
          <w:tcPr>
            <w:tcW w:w="709" w:type="dxa"/>
          </w:tcPr>
          <w:p w:rsidR="003C1371" w:rsidRPr="003C1371" w:rsidRDefault="003C1371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FB215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10</w:t>
            </w:r>
          </w:p>
        </w:tc>
        <w:tc>
          <w:tcPr>
            <w:tcW w:w="1276" w:type="dxa"/>
          </w:tcPr>
          <w:p w:rsidR="003C1371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28  сентября</w:t>
            </w:r>
            <w:proofErr w:type="gramEnd"/>
          </w:p>
        </w:tc>
        <w:tc>
          <w:tcPr>
            <w:tcW w:w="127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3C1371" w:rsidRPr="003C1371" w:rsidRDefault="003C1371" w:rsidP="003C137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Лабораторная работа </w:t>
            </w:r>
          </w:p>
          <w:p w:rsidR="003C1371" w:rsidRPr="003C1371" w:rsidRDefault="003C1371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1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«Исследование равноускоренного движения без начальной скорости»</w:t>
            </w:r>
          </w:p>
        </w:tc>
        <w:tc>
          <w:tcPr>
            <w:tcW w:w="2126" w:type="dxa"/>
          </w:tcPr>
          <w:p w:rsidR="003C1371" w:rsidRPr="003C1371" w:rsidRDefault="003C137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Задания на карточках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11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  октября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Относительность движения.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§9, упр. 9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12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  октября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Инерциальные системы отсчета.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Первый закон Ньютона</w:t>
            </w:r>
            <w:r w:rsidRPr="003C1371">
              <w:rPr>
                <w:rFonts w:eastAsiaTheme="minorHAnsi"/>
                <w:color w:val="000000"/>
                <w:lang w:eastAsia="en-US"/>
              </w:rPr>
              <w:t>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§10, упр. 10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13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  октября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Второй закон Ньютона.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§11, упр. 11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14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19   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Решение задач по теме «Второй закон </w:t>
            </w:r>
            <w:proofErr w:type="gramStart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Нью-тона</w:t>
            </w:r>
            <w:proofErr w:type="gramEnd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Карточки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15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19   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Третий закон Ньютона.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§12, упр. 12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16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 19   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на законы Ньютона.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17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20 - 26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№1 по теме «Прямолинейное равноускоренное движение. Законы Ньютона».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Повторить формулы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18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20 - 26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контрольной работы и коррекция УУД. </w:t>
            </w:r>
          </w:p>
          <w:p w:rsidR="00F31707" w:rsidRPr="003C1371" w:rsidRDefault="00F31707" w:rsidP="003C1371">
            <w:pPr>
              <w:rPr>
                <w:rFonts w:eastAsiaTheme="minorHAnsi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Свободное падение. Ускорение свободного падения. Невесомость.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§13, 14, упр.13,14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19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20 - 26 октября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Лабораторная работа № </w:t>
            </w:r>
            <w:proofErr w:type="gramStart"/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 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«</w:t>
            </w:r>
            <w:proofErr w:type="gramEnd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Измерение ускорения свободного падения»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Повторить §13, 14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20</w:t>
            </w:r>
          </w:p>
        </w:tc>
        <w:tc>
          <w:tcPr>
            <w:tcW w:w="1276" w:type="dxa"/>
          </w:tcPr>
          <w:p w:rsidR="00DD6321" w:rsidRDefault="00DD6321" w:rsidP="00F3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27 - 2 </w:t>
            </w:r>
          </w:p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 по теме «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Свободное падение. Ускорение свободного падения»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21</w:t>
            </w:r>
          </w:p>
        </w:tc>
        <w:tc>
          <w:tcPr>
            <w:tcW w:w="1276" w:type="dxa"/>
          </w:tcPr>
          <w:p w:rsidR="00DD6321" w:rsidRDefault="00DD6321" w:rsidP="003C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27 - 2 </w:t>
            </w:r>
          </w:p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Закон Всемирного тяготения.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§15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22</w:t>
            </w:r>
          </w:p>
        </w:tc>
        <w:tc>
          <w:tcPr>
            <w:tcW w:w="1276" w:type="dxa"/>
          </w:tcPr>
          <w:p w:rsidR="00DD6321" w:rsidRDefault="00DD6321" w:rsidP="003C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– 2</w:t>
            </w:r>
          </w:p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«Закон всемирного тяготения».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§15, упр.15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23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3 - 9 </w:t>
            </w:r>
          </w:p>
          <w:p w:rsidR="00F31707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Ускорение свободного падения на Земле и других небесных телах.</w:t>
            </w:r>
          </w:p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§16, упр.16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24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3 - 9 </w:t>
            </w:r>
          </w:p>
          <w:p w:rsidR="00F31707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Прямолинейное и криволинейное движение.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§17, упр.17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25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3 - 9 </w:t>
            </w:r>
          </w:p>
          <w:p w:rsidR="00F31707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Движение тела по окружности с постоянной по модулю скоростью.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§18, упр.18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26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Искусственные спутники Земли.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§19, упр.19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27</w:t>
            </w:r>
          </w:p>
        </w:tc>
        <w:tc>
          <w:tcPr>
            <w:tcW w:w="1276" w:type="dxa"/>
          </w:tcPr>
          <w:p w:rsidR="00F31707" w:rsidRPr="003C1371" w:rsidRDefault="00DD6321" w:rsidP="00177D2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Решение задач по теме «Движение тела по окружности с постоянной по модулю </w:t>
            </w:r>
            <w:proofErr w:type="spellStart"/>
            <w:proofErr w:type="gramStart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ско-ростью</w:t>
            </w:r>
            <w:proofErr w:type="spellEnd"/>
            <w:proofErr w:type="gramEnd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Карточки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28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Импульс тела. Импульс силы.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§20  (с.81-83)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29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Закон сохранения импульса тела.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§20 (с.83-85)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30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Реактивное движение.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§21, упр.21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31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30  ноября</w:t>
            </w:r>
            <w:proofErr w:type="gramEnd"/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Решение задач по теме «Закон сохранения импульса»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Упр.20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32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7</w:t>
            </w:r>
          </w:p>
          <w:p w:rsidR="00F31707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Закон сохранения энергии. 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§22, упр.22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33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7</w:t>
            </w:r>
          </w:p>
          <w:p w:rsidR="00F31707" w:rsidRDefault="00DD6321" w:rsidP="00DD632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на закон сохранения энергии.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34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7</w:t>
            </w:r>
          </w:p>
          <w:p w:rsidR="00F31707" w:rsidRDefault="00DD6321" w:rsidP="00DD6321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№2 по теме «Законы сохранения».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</w:t>
            </w: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0-22</w:t>
            </w:r>
          </w:p>
        </w:tc>
      </w:tr>
      <w:tr w:rsidR="00F31707" w:rsidRPr="003C1371" w:rsidTr="003C1371">
        <w:tc>
          <w:tcPr>
            <w:tcW w:w="10348" w:type="dxa"/>
            <w:gridSpan w:val="5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Механические колебания и волны. Звук (16 ч)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1276" w:type="dxa"/>
          </w:tcPr>
          <w:p w:rsidR="00DD6321" w:rsidRDefault="00DD6321" w:rsidP="00F31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8 - 14 </w:t>
            </w:r>
          </w:p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контрольной работы и коррекция УУД. </w:t>
            </w:r>
          </w:p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Колебательное движение. Свободные </w:t>
            </w:r>
            <w:proofErr w:type="spellStart"/>
            <w:proofErr w:type="gram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колеба-ния</w:t>
            </w:r>
            <w:proofErr w:type="spellEnd"/>
            <w:proofErr w:type="gramEnd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§23, упр.23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276" w:type="dxa"/>
          </w:tcPr>
          <w:p w:rsidR="00DD6321" w:rsidRDefault="00DD6321" w:rsidP="003C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8 - 14 </w:t>
            </w:r>
          </w:p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Величины, характеризующие колебательное движение.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§24, упр.24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</w:tcPr>
          <w:p w:rsidR="00DD6321" w:rsidRDefault="00DD6321" w:rsidP="003C13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 14</w:t>
            </w:r>
          </w:p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Лабораторная работа № </w:t>
            </w:r>
            <w:proofErr w:type="gramStart"/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 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</w:t>
            </w:r>
            <w:proofErr w:type="gram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Исследование зависимости периода и часто-ты свободных колебаний нитяного маятника от его длины»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§23-24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/4</w:t>
            </w:r>
          </w:p>
        </w:tc>
        <w:tc>
          <w:tcPr>
            <w:tcW w:w="1276" w:type="dxa"/>
          </w:tcPr>
          <w:p w:rsidR="00F31707" w:rsidRPr="003C1371" w:rsidRDefault="00DD6321" w:rsidP="00F317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21  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Гармонические колебания.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§25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21  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Затухающие колебания. Вынужденные </w:t>
            </w:r>
            <w:proofErr w:type="gram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коле-</w:t>
            </w:r>
            <w:proofErr w:type="spell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бания</w:t>
            </w:r>
            <w:proofErr w:type="spellEnd"/>
            <w:proofErr w:type="gram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§26, упр.25</w:t>
            </w:r>
          </w:p>
        </w:tc>
      </w:tr>
      <w:tr w:rsidR="00F31707" w:rsidRPr="003C1371" w:rsidTr="003C1371">
        <w:tc>
          <w:tcPr>
            <w:tcW w:w="709" w:type="dxa"/>
          </w:tcPr>
          <w:p w:rsidR="00F31707" w:rsidRPr="003C1371" w:rsidRDefault="00F31707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/6</w:t>
            </w:r>
          </w:p>
        </w:tc>
        <w:tc>
          <w:tcPr>
            <w:tcW w:w="1276" w:type="dxa"/>
          </w:tcPr>
          <w:p w:rsidR="00F31707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– 21   декабря</w:t>
            </w:r>
          </w:p>
        </w:tc>
        <w:tc>
          <w:tcPr>
            <w:tcW w:w="127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F31707" w:rsidRPr="003C1371" w:rsidRDefault="00F31707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Резонанс.</w:t>
            </w:r>
          </w:p>
        </w:tc>
        <w:tc>
          <w:tcPr>
            <w:tcW w:w="2126" w:type="dxa"/>
          </w:tcPr>
          <w:p w:rsidR="00F31707" w:rsidRPr="003C1371" w:rsidRDefault="00F31707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§27, упр.26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FB2159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/7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28 декабря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Распространение колебаний в среде. Волны.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§28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/8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28 декабря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Длина волны. Скорость распространения волн.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§29, упр.27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/9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28 декабря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«Длина волны. Скорость распространения волн».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10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Источники звука. Звуковые колебания.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§30, упр.28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11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Высота, тембр и громкость звука.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§31, упр.29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12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11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Распространение звука. Звуковые волны.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§32, упр.30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13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Отражение звука. Звуковой резонанс.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§33, вопросы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14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Интерференция звука.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Конспект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15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18  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Решение задач по теме «Механические </w:t>
            </w:r>
            <w:proofErr w:type="gram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коле-</w:t>
            </w:r>
            <w:proofErr w:type="spellStart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бания</w:t>
            </w:r>
            <w:proofErr w:type="spellEnd"/>
            <w:proofErr w:type="gramEnd"/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и волны»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16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Контрольная работа №3 по теме «Механические колебания и волны»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§23-33</w:t>
            </w:r>
          </w:p>
        </w:tc>
      </w:tr>
      <w:tr w:rsidR="00843E12" w:rsidRPr="003C1371" w:rsidTr="003C1371">
        <w:tc>
          <w:tcPr>
            <w:tcW w:w="10348" w:type="dxa"/>
            <w:gridSpan w:val="5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Электромагнитное поле (26 ч)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 контрольной работы и коррекция УУД. </w:t>
            </w:r>
          </w:p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Магнитное поле.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§34, упр.31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 </w:t>
            </w:r>
            <w:r w:rsidRPr="00AA22F8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тока и направление линий его магнитного поля.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§35, упр.32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Обнаружение магнитного поля по его действию на электрический ток. Правило левой руки.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§36, упр.33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/4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применение правил левой и правой руки.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Магнитная индукция.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§37, упр.34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/6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8</w:t>
            </w:r>
          </w:p>
          <w:p w:rsidR="00843E12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Магнитный поток.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§38, упр.35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/7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8</w:t>
            </w:r>
          </w:p>
          <w:p w:rsidR="00843E12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Явление электромагнитной индукции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§39, упр.36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/8</w:t>
            </w:r>
          </w:p>
        </w:tc>
        <w:tc>
          <w:tcPr>
            <w:tcW w:w="1276" w:type="dxa"/>
          </w:tcPr>
          <w:p w:rsidR="00DD6321" w:rsidRDefault="00DD6321" w:rsidP="00DD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 8</w:t>
            </w:r>
          </w:p>
          <w:p w:rsidR="00843E12" w:rsidRPr="003C1371" w:rsidRDefault="00DD6321" w:rsidP="00DD632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Лабораторная работа </w:t>
            </w:r>
          </w:p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4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«Изучение явления электромагнитной индукции»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§39, тест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/9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 индукционного тока. Правило Ленца.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§40, упр.37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10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Явление самоиндукции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§41, упр.38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11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февраля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Получение и передача переменного </w:t>
            </w:r>
            <w:proofErr w:type="spellStart"/>
            <w:proofErr w:type="gramStart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электри-ческого</w:t>
            </w:r>
            <w:proofErr w:type="spellEnd"/>
            <w:proofErr w:type="gramEnd"/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тока. Трансформатор.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§42, упр.39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/12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Решение задач по </w:t>
            </w:r>
            <w:proofErr w:type="gram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теме  «</w:t>
            </w:r>
            <w:proofErr w:type="gramEnd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Трансформатор»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13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Электромагнитное поле. Электромагнитные волны.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§44-44, упр.40-41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14</w:t>
            </w:r>
          </w:p>
        </w:tc>
        <w:tc>
          <w:tcPr>
            <w:tcW w:w="1276" w:type="dxa"/>
          </w:tcPr>
          <w:p w:rsidR="00843E12" w:rsidRPr="003C1371" w:rsidRDefault="00DD632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Колебательный контур. Получение </w:t>
            </w:r>
            <w:proofErr w:type="gram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электро-магнитных</w:t>
            </w:r>
            <w:proofErr w:type="gramEnd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колебаний.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§45, упр.42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15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радиосвязи и телевидения.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§46, упр.43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16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Электромагнитная природа света. </w:t>
            </w:r>
            <w:proofErr w:type="spellStart"/>
            <w:proofErr w:type="gram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Интерфе-ренция</w:t>
            </w:r>
            <w:proofErr w:type="spellEnd"/>
            <w:proofErr w:type="gramEnd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света.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§47, конспект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17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8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Преломление света. Физический смысл </w:t>
            </w:r>
            <w:proofErr w:type="gram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пока-</w:t>
            </w:r>
            <w:proofErr w:type="spellStart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зателя</w:t>
            </w:r>
            <w:proofErr w:type="spellEnd"/>
            <w:proofErr w:type="gramEnd"/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преломления.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§48, упр.44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18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Решение задач по теме «Преломление света»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Конспект, 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19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Дисперсия света. Цвета тел. Спектрограф.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§49, упр.45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2/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20</w:t>
            </w:r>
          </w:p>
        </w:tc>
        <w:tc>
          <w:tcPr>
            <w:tcW w:w="1276" w:type="dxa"/>
          </w:tcPr>
          <w:p w:rsidR="00843E12" w:rsidRPr="003C1371" w:rsidRDefault="00DD6321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15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Типы спектров. Спектральный анализ.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§50, упр.45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21</w:t>
            </w:r>
          </w:p>
        </w:tc>
        <w:tc>
          <w:tcPr>
            <w:tcW w:w="1276" w:type="dxa"/>
          </w:tcPr>
          <w:p w:rsidR="00843E12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Поглощение и испускание света атомами. Происхождение линейчатых спектров.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§51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22</w:t>
            </w:r>
          </w:p>
        </w:tc>
        <w:tc>
          <w:tcPr>
            <w:tcW w:w="1276" w:type="dxa"/>
          </w:tcPr>
          <w:p w:rsidR="00843E12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</w:t>
            </w:r>
            <w:r w:rsidRPr="003C13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Лабораторная работа № 5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«Наблюдение сплошного и линейчатого спектров»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§50-51, тест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23</w:t>
            </w:r>
          </w:p>
        </w:tc>
        <w:tc>
          <w:tcPr>
            <w:tcW w:w="1276" w:type="dxa"/>
          </w:tcPr>
          <w:p w:rsidR="00843E12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22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«Электромагнитное поле».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24</w:t>
            </w:r>
          </w:p>
        </w:tc>
        <w:tc>
          <w:tcPr>
            <w:tcW w:w="1276" w:type="dxa"/>
          </w:tcPr>
          <w:p w:rsidR="00843E12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29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по теме «Электромагнитное поле».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25</w:t>
            </w:r>
          </w:p>
        </w:tc>
        <w:tc>
          <w:tcPr>
            <w:tcW w:w="1276" w:type="dxa"/>
          </w:tcPr>
          <w:p w:rsidR="00843E12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29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систематизация знаний по теме «Электромагнитное поле»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§34-51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26</w:t>
            </w:r>
          </w:p>
        </w:tc>
        <w:tc>
          <w:tcPr>
            <w:tcW w:w="1276" w:type="dxa"/>
          </w:tcPr>
          <w:p w:rsidR="00843E12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29  марта</w:t>
            </w:r>
            <w:proofErr w:type="gramEnd"/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Контрольная работа №4 по теме «Электромагнитное поле»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§34-51</w:t>
            </w:r>
          </w:p>
        </w:tc>
      </w:tr>
      <w:tr w:rsidR="00843E12" w:rsidRPr="003C1371" w:rsidTr="003C1371">
        <w:tc>
          <w:tcPr>
            <w:tcW w:w="10348" w:type="dxa"/>
            <w:gridSpan w:val="5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Строение атома и атомного ядра (19 ч)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1276" w:type="dxa"/>
          </w:tcPr>
          <w:p w:rsidR="00843E12" w:rsidRPr="003C1371" w:rsidRDefault="009B73CC" w:rsidP="00843E1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30 - 12 апреля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 и коррекция УУД. Радиоактивность. Модели атомов.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§52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276" w:type="dxa"/>
          </w:tcPr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30 - 12 апреля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Радиоактивные превращения атомных ядер.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§53, упр.46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</w:tcPr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30 - 12 апреля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«Радиоактивные превращения атомных ядер».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/4</w:t>
            </w:r>
          </w:p>
        </w:tc>
        <w:tc>
          <w:tcPr>
            <w:tcW w:w="1276" w:type="dxa"/>
          </w:tcPr>
          <w:p w:rsidR="00843E12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– 19   апреля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Экспериментальные методы исследования частиц.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§54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/5</w:t>
            </w:r>
          </w:p>
        </w:tc>
        <w:tc>
          <w:tcPr>
            <w:tcW w:w="1276" w:type="dxa"/>
          </w:tcPr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– 19   апреля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Открытие протона и нейтрона.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§55, упр.47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/6</w:t>
            </w:r>
          </w:p>
        </w:tc>
        <w:tc>
          <w:tcPr>
            <w:tcW w:w="1276" w:type="dxa"/>
          </w:tcPr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– 19   апреля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Состав атомного ядра. Ядерные силы.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§56, упр.48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/7</w:t>
            </w:r>
          </w:p>
        </w:tc>
        <w:tc>
          <w:tcPr>
            <w:tcW w:w="1276" w:type="dxa"/>
          </w:tcPr>
          <w:p w:rsidR="00843E12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26   апреля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Энергия связи. Дефект масс.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§57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/8</w:t>
            </w:r>
          </w:p>
        </w:tc>
        <w:tc>
          <w:tcPr>
            <w:tcW w:w="1276" w:type="dxa"/>
          </w:tcPr>
          <w:p w:rsidR="00843E12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26   апреля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«Энергия связи. Дефект масс».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/9</w:t>
            </w:r>
          </w:p>
        </w:tc>
        <w:tc>
          <w:tcPr>
            <w:tcW w:w="1276" w:type="dxa"/>
          </w:tcPr>
          <w:p w:rsidR="00843E12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26   апреля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Деление ядер урана. Цепная реакция.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§58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10</w:t>
            </w:r>
          </w:p>
        </w:tc>
        <w:tc>
          <w:tcPr>
            <w:tcW w:w="1276" w:type="dxa"/>
          </w:tcPr>
          <w:p w:rsidR="009B73CC" w:rsidRDefault="009B73CC" w:rsidP="007E0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– 3</w:t>
            </w:r>
          </w:p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Ядерный реактор. Преобразование внутренней энергии атомных ядер в электрическую энергию.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§59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11</w:t>
            </w:r>
          </w:p>
        </w:tc>
        <w:tc>
          <w:tcPr>
            <w:tcW w:w="1276" w:type="dxa"/>
          </w:tcPr>
          <w:p w:rsidR="009B73CC" w:rsidRDefault="009B73CC" w:rsidP="007E0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– 3   </w:t>
            </w:r>
          </w:p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Атомная энергетика. 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§60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12</w:t>
            </w:r>
          </w:p>
        </w:tc>
        <w:tc>
          <w:tcPr>
            <w:tcW w:w="1276" w:type="dxa"/>
          </w:tcPr>
          <w:p w:rsidR="009B73CC" w:rsidRDefault="009B73CC" w:rsidP="007E0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– 3  </w:t>
            </w:r>
          </w:p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Биологическое действие радиации. Закон радиоактивного распада.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§61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13</w:t>
            </w:r>
          </w:p>
        </w:tc>
        <w:tc>
          <w:tcPr>
            <w:tcW w:w="1276" w:type="dxa"/>
          </w:tcPr>
          <w:p w:rsidR="009B73CC" w:rsidRDefault="009B73CC" w:rsidP="007E04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</w:t>
            </w:r>
          </w:p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Решение задач по теме «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Закон радиоактивного распада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».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Карточки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14</w:t>
            </w:r>
          </w:p>
        </w:tc>
        <w:tc>
          <w:tcPr>
            <w:tcW w:w="1276" w:type="dxa"/>
          </w:tcPr>
          <w:p w:rsidR="009B73CC" w:rsidRDefault="009B73CC" w:rsidP="0010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</w:t>
            </w:r>
          </w:p>
          <w:p w:rsidR="00551F51" w:rsidRPr="003C1371" w:rsidRDefault="009B73CC" w:rsidP="0010729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Термоядерная реакция.</w:t>
            </w:r>
          </w:p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§62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15</w:t>
            </w:r>
          </w:p>
        </w:tc>
        <w:tc>
          <w:tcPr>
            <w:tcW w:w="1276" w:type="dxa"/>
          </w:tcPr>
          <w:p w:rsidR="009B73CC" w:rsidRDefault="009B73CC" w:rsidP="001072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 10</w:t>
            </w:r>
          </w:p>
          <w:p w:rsidR="00551F51" w:rsidRPr="003C1371" w:rsidRDefault="009B73CC" w:rsidP="0010729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Лабораторная работа </w:t>
            </w:r>
          </w:p>
          <w:p w:rsidR="00551F51" w:rsidRPr="003C1371" w:rsidRDefault="00551F51" w:rsidP="00A2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6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«Измерение естественного радиационного фона дозиметром»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§52-62, тест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16</w:t>
            </w:r>
          </w:p>
        </w:tc>
        <w:tc>
          <w:tcPr>
            <w:tcW w:w="1276" w:type="dxa"/>
          </w:tcPr>
          <w:p w:rsidR="00551F51" w:rsidRPr="003C137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11 - 17 мая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Лабораторная работа </w:t>
            </w:r>
          </w:p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7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«Изучение деления ядра урана по фотографиям готовых треков»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§52-62, тест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17</w:t>
            </w:r>
          </w:p>
        </w:tc>
        <w:tc>
          <w:tcPr>
            <w:tcW w:w="1276" w:type="dxa"/>
          </w:tcPr>
          <w:p w:rsidR="00551F51" w:rsidRPr="003C137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11 - 17 мая</w:t>
            </w:r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Лабораторная работа </w:t>
            </w:r>
          </w:p>
          <w:p w:rsidR="00551F51" w:rsidRPr="003C1371" w:rsidRDefault="00551F51" w:rsidP="00A2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8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«Оценка периода полураспада находящихся в воздухе продуктов распада газа радона»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§52-62, тест</w:t>
            </w:r>
          </w:p>
        </w:tc>
      </w:tr>
      <w:tr w:rsidR="00843E12" w:rsidRPr="003C1371" w:rsidTr="003C1371">
        <w:tc>
          <w:tcPr>
            <w:tcW w:w="709" w:type="dxa"/>
          </w:tcPr>
          <w:p w:rsidR="00843E12" w:rsidRPr="003C1371" w:rsidRDefault="00843E12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18</w:t>
            </w:r>
          </w:p>
        </w:tc>
        <w:tc>
          <w:tcPr>
            <w:tcW w:w="1276" w:type="dxa"/>
          </w:tcPr>
          <w:p w:rsidR="00843E12" w:rsidRPr="00551F51" w:rsidRDefault="009B73CC" w:rsidP="00A2226D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11 - 17 мая</w:t>
            </w:r>
          </w:p>
        </w:tc>
        <w:tc>
          <w:tcPr>
            <w:tcW w:w="127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843E12" w:rsidRPr="003C1371" w:rsidRDefault="00843E12" w:rsidP="003C137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Первичный инструктаж по охране труда на рабочем месте. Лабораторная работа </w:t>
            </w:r>
          </w:p>
          <w:p w:rsidR="00843E12" w:rsidRPr="003C1371" w:rsidRDefault="00843E12" w:rsidP="00A222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3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9 </w:t>
            </w: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«Изучение треков заряженных частиц по готовым фотографиям»</w:t>
            </w:r>
          </w:p>
        </w:tc>
        <w:tc>
          <w:tcPr>
            <w:tcW w:w="2126" w:type="dxa"/>
          </w:tcPr>
          <w:p w:rsidR="00843E12" w:rsidRPr="003C1371" w:rsidRDefault="00843E12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§52-62, тест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 19</w:t>
            </w:r>
          </w:p>
        </w:tc>
        <w:tc>
          <w:tcPr>
            <w:tcW w:w="1276" w:type="dxa"/>
          </w:tcPr>
          <w:p w:rsidR="00551F51" w:rsidRPr="00551F5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  мая</w:t>
            </w:r>
            <w:proofErr w:type="gramEnd"/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A2226D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Контрольная работа №5 по теме «Строение атома и атомного ядра»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Повторить 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§34-51</w:t>
            </w:r>
          </w:p>
        </w:tc>
      </w:tr>
      <w:tr w:rsidR="00843E12" w:rsidRPr="003C1371" w:rsidTr="003C1371">
        <w:tc>
          <w:tcPr>
            <w:tcW w:w="10348" w:type="dxa"/>
            <w:gridSpan w:val="5"/>
          </w:tcPr>
          <w:p w:rsidR="00843E12" w:rsidRPr="003C1371" w:rsidRDefault="00843E12" w:rsidP="00D92F3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Строение и эволюция Вселенной (</w:t>
            </w:r>
            <w: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</w:t>
            </w:r>
            <w:r w:rsidRPr="003C137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ч)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/1</w:t>
            </w:r>
          </w:p>
        </w:tc>
        <w:tc>
          <w:tcPr>
            <w:tcW w:w="1276" w:type="dxa"/>
          </w:tcPr>
          <w:p w:rsidR="00551F51" w:rsidRPr="00551F5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  мая</w:t>
            </w:r>
            <w:proofErr w:type="gramEnd"/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 и коррекция УУД. Состав, строение и происхождение Солнечной системы.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§63</w:t>
            </w:r>
          </w:p>
        </w:tc>
      </w:tr>
      <w:tr w:rsidR="00A2226D" w:rsidRPr="003C1371" w:rsidTr="003C1371">
        <w:tc>
          <w:tcPr>
            <w:tcW w:w="709" w:type="dxa"/>
          </w:tcPr>
          <w:p w:rsidR="00A2226D" w:rsidRPr="003C1371" w:rsidRDefault="00A2226D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276" w:type="dxa"/>
          </w:tcPr>
          <w:p w:rsidR="00A2226D" w:rsidRPr="00551F5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24  мая</w:t>
            </w:r>
            <w:proofErr w:type="gramEnd"/>
          </w:p>
        </w:tc>
        <w:tc>
          <w:tcPr>
            <w:tcW w:w="1276" w:type="dxa"/>
          </w:tcPr>
          <w:p w:rsidR="00A2226D" w:rsidRPr="003C1371" w:rsidRDefault="00A2226D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A2226D" w:rsidRPr="003C1371" w:rsidRDefault="00A2226D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Большие планеты Солнечной системы.</w:t>
            </w:r>
          </w:p>
        </w:tc>
        <w:tc>
          <w:tcPr>
            <w:tcW w:w="2126" w:type="dxa"/>
          </w:tcPr>
          <w:p w:rsidR="00A2226D" w:rsidRPr="003C1371" w:rsidRDefault="00A2226D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§64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100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/3</w:t>
            </w:r>
          </w:p>
        </w:tc>
        <w:tc>
          <w:tcPr>
            <w:tcW w:w="1276" w:type="dxa"/>
          </w:tcPr>
          <w:p w:rsidR="00551F51" w:rsidRPr="00551F5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31  мая</w:t>
            </w:r>
            <w:proofErr w:type="gramEnd"/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Малые тела Солнечной системы.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§65</w:t>
            </w:r>
          </w:p>
        </w:tc>
      </w:tr>
      <w:tr w:rsidR="00551F51" w:rsidRPr="003C1371" w:rsidTr="003C1371">
        <w:tc>
          <w:tcPr>
            <w:tcW w:w="709" w:type="dxa"/>
          </w:tcPr>
          <w:p w:rsidR="00551F51" w:rsidRPr="003C1371" w:rsidRDefault="00551F51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/4</w:t>
            </w:r>
          </w:p>
        </w:tc>
        <w:tc>
          <w:tcPr>
            <w:tcW w:w="1276" w:type="dxa"/>
          </w:tcPr>
          <w:p w:rsidR="00551F51" w:rsidRPr="00551F51" w:rsidRDefault="009B73CC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31  мая</w:t>
            </w:r>
            <w:proofErr w:type="gramEnd"/>
          </w:p>
        </w:tc>
        <w:tc>
          <w:tcPr>
            <w:tcW w:w="127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551F51" w:rsidRPr="003C1371" w:rsidRDefault="00551F51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Строение, излучения и эволюция Солнца и звезд. Строение и эволюция Вселенной.</w:t>
            </w:r>
          </w:p>
        </w:tc>
        <w:tc>
          <w:tcPr>
            <w:tcW w:w="2126" w:type="dxa"/>
          </w:tcPr>
          <w:p w:rsidR="00551F51" w:rsidRPr="003C1371" w:rsidRDefault="00551F51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§66</w:t>
            </w:r>
          </w:p>
        </w:tc>
      </w:tr>
      <w:tr w:rsidR="00A2226D" w:rsidRPr="003C1371" w:rsidTr="003C1371">
        <w:tc>
          <w:tcPr>
            <w:tcW w:w="709" w:type="dxa"/>
          </w:tcPr>
          <w:p w:rsidR="00A2226D" w:rsidRPr="003C1371" w:rsidRDefault="00A2226D" w:rsidP="00BB6A1B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</w:t>
            </w: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1276" w:type="dxa"/>
          </w:tcPr>
          <w:p w:rsidR="00A2226D" w:rsidRPr="00551F51" w:rsidRDefault="009B73CC" w:rsidP="007E04E2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25 -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мая</w:t>
            </w:r>
            <w:proofErr w:type="gramEnd"/>
          </w:p>
        </w:tc>
        <w:tc>
          <w:tcPr>
            <w:tcW w:w="1276" w:type="dxa"/>
          </w:tcPr>
          <w:p w:rsidR="00A2226D" w:rsidRPr="003C1371" w:rsidRDefault="00A2226D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961" w:type="dxa"/>
            <w:vAlign w:val="center"/>
          </w:tcPr>
          <w:p w:rsidR="00A2226D" w:rsidRPr="003C1371" w:rsidRDefault="00A2226D" w:rsidP="003C1371">
            <w:pP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Итоговая контрольная работа</w:t>
            </w:r>
          </w:p>
        </w:tc>
        <w:tc>
          <w:tcPr>
            <w:tcW w:w="2126" w:type="dxa"/>
          </w:tcPr>
          <w:p w:rsidR="00A2226D" w:rsidRPr="003C1371" w:rsidRDefault="00A2226D" w:rsidP="003C1371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C137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§66</w:t>
            </w:r>
          </w:p>
        </w:tc>
      </w:tr>
    </w:tbl>
    <w:p w:rsidR="003C1371" w:rsidRPr="003C1371" w:rsidRDefault="003C1371" w:rsidP="003C1371">
      <w:pPr>
        <w:ind w:firstLine="142"/>
        <w:rPr>
          <w:rFonts w:eastAsiaTheme="minorHAnsi"/>
          <w:lang w:eastAsia="en-US"/>
        </w:rPr>
      </w:pPr>
    </w:p>
    <w:p w:rsidR="003C1371" w:rsidRDefault="003C1371" w:rsidP="009F3CB8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E0A81" w:rsidRDefault="000E0A81" w:rsidP="009F3CB8">
      <w:pPr>
        <w:spacing w:after="0"/>
        <w:ind w:left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F3CB8" w:rsidRPr="009F3CB8" w:rsidRDefault="009F3CB8" w:rsidP="009F3CB8">
      <w:pPr>
        <w:spacing w:after="0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Учебно-методическое обеспечение образовательного процесса.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Физика. 9 </w:t>
      </w:r>
      <w:proofErr w:type="spellStart"/>
      <w:proofErr w:type="gram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>.:</w:t>
      </w:r>
      <w:proofErr w:type="gram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учебник для общеобразовательных учреждений/ А.В.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Перышкин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, Е.М.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Гутник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- М.: Дрофа, 2009, 2011. 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Сборник задач по физике для 7-9 классов общеобразовательных учреждений / В.И.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Лукашик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, Е.В. Иванова. – М.: Просвещение, 2001. 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Физика. 9 класс: учебно-методическое пособие/ А.Е. Марон, Е.А. Марон. – М.: Дрофа, 2017. 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Физика. 9 класс. Поурочные планы по учебнику А.В.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Перышкина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. / сост. </w:t>
      </w:r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В.А.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>Шевцов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>Волгоград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>Учитель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>, 20</w:t>
      </w:r>
      <w:r w:rsidRPr="009F3CB8">
        <w:rPr>
          <w:rFonts w:ascii="Times New Roman" w:hAnsi="Times New Roman" w:cs="Times New Roman"/>
          <w:color w:val="000000"/>
          <w:sz w:val="24"/>
          <w:szCs w:val="24"/>
        </w:rPr>
        <w:t>17</w:t>
      </w:r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Генденштейн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Л.Э.,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Кирик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Л.А.,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Гельфгат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И.М. Решение ключевых задач по физике для основной школы. 7-9 классы. – М.: ИЛЕКСА, 2011. </w:t>
      </w:r>
    </w:p>
    <w:p w:rsidR="009F3CB8" w:rsidRPr="009F3CB8" w:rsidRDefault="009F3CB8" w:rsidP="009F3CB8">
      <w:pPr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Контрольные и самостоятельные работы по физике. 9 класс: к учебнику А.В.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Перышкина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, Е.М.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Гутник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 «Физика 9 класс» / О.И. 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</w:rPr>
        <w:t>Громцева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. – М.: Издательство «Экзамен», 2014. </w:t>
      </w:r>
    </w:p>
    <w:p w:rsidR="009F3CB8" w:rsidRPr="009F3CB8" w:rsidRDefault="009F3CB8" w:rsidP="009F3CB8">
      <w:pPr>
        <w:spacing w:after="0"/>
        <w:ind w:left="3799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Интернет-ресурсы</w:t>
      </w:r>
    </w:p>
    <w:p w:rsidR="009F3CB8" w:rsidRPr="009F3CB8" w:rsidRDefault="009F3CB8" w:rsidP="009F3CB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Анимации физических объектов.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physics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nad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9F3CB8" w:rsidRPr="009F3CB8" w:rsidRDefault="009F3CB8" w:rsidP="009F3CB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Живая физика: обучающая программа.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www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int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soft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fiz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html</w:t>
      </w:r>
    </w:p>
    <w:p w:rsidR="009F3CB8" w:rsidRPr="009F3CB8" w:rsidRDefault="009F3CB8" w:rsidP="009F3CB8">
      <w:pPr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Уроки физики с использованием Интернета.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www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phizinter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chat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9F3CB8" w:rsidRPr="009F3CB8" w:rsidRDefault="009F3CB8" w:rsidP="009F3CB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>Физика.</w:t>
      </w:r>
      <w:proofErr w:type="spellStart"/>
      <w:r w:rsidRPr="009F3CB8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www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fizika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9F3CB8" w:rsidRPr="009F3CB8" w:rsidRDefault="009F3CB8" w:rsidP="009F3CB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Физика: коллекция опытов.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experiment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</w:p>
    <w:p w:rsidR="009F3CB8" w:rsidRPr="009F3CB8" w:rsidRDefault="009F3CB8" w:rsidP="009F3CB8">
      <w:pPr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F3CB8">
        <w:rPr>
          <w:rFonts w:ascii="Times New Roman" w:hAnsi="Times New Roman" w:cs="Times New Roman"/>
          <w:color w:val="000000"/>
          <w:sz w:val="24"/>
          <w:szCs w:val="24"/>
        </w:rPr>
        <w:t xml:space="preserve">Физика: электронная коллекция опытов. 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http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://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www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school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edu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.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ru</w:t>
      </w:r>
      <w:proofErr w:type="spellEnd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projects</w:t>
      </w:r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/</w:t>
      </w:r>
      <w:proofErr w:type="spellStart"/>
      <w:r w:rsidRPr="009F3CB8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  <w:t>physicexp</w:t>
      </w:r>
      <w:proofErr w:type="spellEnd"/>
    </w:p>
    <w:p w:rsidR="009F3CB8" w:rsidRDefault="009F3CB8" w:rsidP="009F3C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C0D9A" w:rsidRDefault="009C0D9A" w:rsidP="009F3C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C0D9A" w:rsidRDefault="009C0D9A" w:rsidP="009F3C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C0D9A" w:rsidRDefault="009C0D9A" w:rsidP="009F3C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C0D9A" w:rsidRDefault="009C0D9A" w:rsidP="009F3CB8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9C0D9A" w:rsidRPr="009F3CB8" w:rsidRDefault="009C0D9A" w:rsidP="009C0D9A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Учитель: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Тетешева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Л.Г.</w:t>
      </w:r>
    </w:p>
    <w:sectPr w:rsidR="009C0D9A" w:rsidRPr="009F3CB8" w:rsidSect="00666457">
      <w:pgSz w:w="11906" w:h="16838" w:code="9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742F1"/>
    <w:multiLevelType w:val="multilevel"/>
    <w:tmpl w:val="691597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89617EA"/>
    <w:multiLevelType w:val="hybridMultilevel"/>
    <w:tmpl w:val="312A61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00AA5"/>
    <w:multiLevelType w:val="hybridMultilevel"/>
    <w:tmpl w:val="3C6C6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463E0"/>
    <w:multiLevelType w:val="hybridMultilevel"/>
    <w:tmpl w:val="A01E0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52A9"/>
    <w:multiLevelType w:val="hybridMultilevel"/>
    <w:tmpl w:val="C23C1E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BD6ABF"/>
    <w:multiLevelType w:val="hybridMultilevel"/>
    <w:tmpl w:val="F15A92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59A3E07"/>
    <w:multiLevelType w:val="hybridMultilevel"/>
    <w:tmpl w:val="882464F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E2C160D"/>
    <w:multiLevelType w:val="multilevel"/>
    <w:tmpl w:val="A0F2D6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360594"/>
    <w:multiLevelType w:val="hybridMultilevel"/>
    <w:tmpl w:val="7A08FC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2C39AE"/>
    <w:multiLevelType w:val="hybridMultilevel"/>
    <w:tmpl w:val="14A09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770C8B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B17D5"/>
    <w:multiLevelType w:val="hybridMultilevel"/>
    <w:tmpl w:val="DB70D2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18C03FE"/>
    <w:multiLevelType w:val="hybridMultilevel"/>
    <w:tmpl w:val="955A4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303246"/>
    <w:multiLevelType w:val="multilevel"/>
    <w:tmpl w:val="71D8067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Arial" w:hAnsi="Arial" w:cs="Arial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Arial" w:hAnsi="Arial" w:cs="Arial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ascii="Arial" w:hAnsi="Arial" w:cs="Arial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ascii="Arial" w:hAnsi="Arial" w:cs="Arial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Arial" w:hAnsi="Arial" w:cs="Arial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ascii="Arial" w:hAnsi="Arial" w:cs="Arial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ascii="Arial" w:hAnsi="Arial" w:cs="Arial"/>
        <w:sz w:val="20"/>
        <w:szCs w:val="20"/>
      </w:rPr>
    </w:lvl>
  </w:abstractNum>
  <w:abstractNum w:abstractNumId="15" w15:restartNumberingAfterBreak="0">
    <w:nsid w:val="7E27650F"/>
    <w:multiLevelType w:val="hybridMultilevel"/>
    <w:tmpl w:val="D53C0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762FF"/>
    <w:multiLevelType w:val="hybridMultilevel"/>
    <w:tmpl w:val="4C5E0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3"/>
  </w:num>
  <w:num w:numId="4">
    <w:abstractNumId w:val="10"/>
  </w:num>
  <w:num w:numId="5">
    <w:abstractNumId w:val="15"/>
  </w:num>
  <w:num w:numId="6">
    <w:abstractNumId w:val="5"/>
  </w:num>
  <w:num w:numId="7">
    <w:abstractNumId w:val="7"/>
  </w:num>
  <w:num w:numId="8">
    <w:abstractNumId w:val="9"/>
  </w:num>
  <w:num w:numId="9">
    <w:abstractNumId w:val="12"/>
  </w:num>
  <w:num w:numId="10">
    <w:abstractNumId w:val="14"/>
  </w:num>
  <w:num w:numId="11">
    <w:abstractNumId w:val="0"/>
  </w:num>
  <w:num w:numId="12">
    <w:abstractNumId w:val="2"/>
  </w:num>
  <w:num w:numId="13">
    <w:abstractNumId w:val="4"/>
  </w:num>
  <w:num w:numId="14">
    <w:abstractNumId w:val="6"/>
  </w:num>
  <w:num w:numId="15">
    <w:abstractNumId w:val="16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4B0687"/>
    <w:rsid w:val="0003744D"/>
    <w:rsid w:val="00076663"/>
    <w:rsid w:val="000C0C80"/>
    <w:rsid w:val="000E0A81"/>
    <w:rsid w:val="00107297"/>
    <w:rsid w:val="00144EE5"/>
    <w:rsid w:val="001629B3"/>
    <w:rsid w:val="00163631"/>
    <w:rsid w:val="00177D25"/>
    <w:rsid w:val="002A67B6"/>
    <w:rsid w:val="002E3283"/>
    <w:rsid w:val="003011E6"/>
    <w:rsid w:val="003A05F2"/>
    <w:rsid w:val="003C1371"/>
    <w:rsid w:val="004047D3"/>
    <w:rsid w:val="004064B3"/>
    <w:rsid w:val="004B0687"/>
    <w:rsid w:val="00502D96"/>
    <w:rsid w:val="0051375E"/>
    <w:rsid w:val="00551F51"/>
    <w:rsid w:val="00563C95"/>
    <w:rsid w:val="00666457"/>
    <w:rsid w:val="006C644C"/>
    <w:rsid w:val="00743323"/>
    <w:rsid w:val="007523F0"/>
    <w:rsid w:val="00787D63"/>
    <w:rsid w:val="007E04E2"/>
    <w:rsid w:val="007F322B"/>
    <w:rsid w:val="00843E12"/>
    <w:rsid w:val="00907B45"/>
    <w:rsid w:val="009353BC"/>
    <w:rsid w:val="0096441A"/>
    <w:rsid w:val="009B73CC"/>
    <w:rsid w:val="009C0D9A"/>
    <w:rsid w:val="009F3CB8"/>
    <w:rsid w:val="00A05156"/>
    <w:rsid w:val="00A2068C"/>
    <w:rsid w:val="00A2226D"/>
    <w:rsid w:val="00A5085A"/>
    <w:rsid w:val="00A74776"/>
    <w:rsid w:val="00AD7B67"/>
    <w:rsid w:val="00AF4014"/>
    <w:rsid w:val="00B00F6B"/>
    <w:rsid w:val="00B81F65"/>
    <w:rsid w:val="00BB6A1B"/>
    <w:rsid w:val="00C01E30"/>
    <w:rsid w:val="00D05061"/>
    <w:rsid w:val="00D16AC9"/>
    <w:rsid w:val="00D501EE"/>
    <w:rsid w:val="00D67381"/>
    <w:rsid w:val="00D92F30"/>
    <w:rsid w:val="00DB4B23"/>
    <w:rsid w:val="00DD6321"/>
    <w:rsid w:val="00E01D2D"/>
    <w:rsid w:val="00F31707"/>
    <w:rsid w:val="00FB2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23A674-CF69-4557-B747-8A96BC63C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523F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4B0687"/>
    <w:pPr>
      <w:ind w:left="720"/>
      <w:contextualSpacing/>
    </w:pPr>
  </w:style>
  <w:style w:type="table" w:styleId="a5">
    <w:name w:val="Table Grid"/>
    <w:basedOn w:val="a2"/>
    <w:uiPriority w:val="39"/>
    <w:rsid w:val="004B06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1"/>
    <w:uiPriority w:val="99"/>
    <w:unhideWhenUsed/>
    <w:rsid w:val="00A5085A"/>
    <w:rPr>
      <w:color w:val="0000FF" w:themeColor="hyperlink"/>
      <w:u w:val="single"/>
    </w:rPr>
  </w:style>
  <w:style w:type="character" w:customStyle="1" w:styleId="a7">
    <w:name w:val="Перечень Знак"/>
    <w:link w:val="a"/>
    <w:locked/>
    <w:rsid w:val="000C0C80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7"/>
    <w:qFormat/>
    <w:rsid w:val="000C0C80"/>
    <w:pPr>
      <w:numPr>
        <w:numId w:val="7"/>
      </w:numPr>
      <w:suppressAutoHyphens/>
      <w:spacing w:after="0" w:line="360" w:lineRule="auto"/>
      <w:ind w:left="0" w:firstLine="284"/>
      <w:jc w:val="both"/>
    </w:pPr>
    <w:rPr>
      <w:rFonts w:ascii="Times New Roman" w:eastAsiaTheme="minorHAnsi" w:hAnsi="Times New Roman" w:cs="Times New Roman"/>
      <w:sz w:val="28"/>
      <w:u w:color="000000"/>
      <w:bdr w:val="none" w:sz="0" w:space="0" w:color="auto" w:frame="1"/>
      <w:lang w:eastAsia="en-US"/>
    </w:rPr>
  </w:style>
  <w:style w:type="paragraph" w:customStyle="1" w:styleId="msonormalmailrucssattributepostfix">
    <w:name w:val="msonormal_mailru_css_attribute_postfix"/>
    <w:basedOn w:val="a0"/>
    <w:rsid w:val="0003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firstmailrucssattributepostfix">
    <w:name w:val="msolistparagraphcxspfirst_mailru_css_attribute_postfix"/>
    <w:basedOn w:val="a0"/>
    <w:rsid w:val="0003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cxsplastmailrucssattributepostfix">
    <w:name w:val="msolistparagraphcxsplast_mailru_css_attribute_postfix"/>
    <w:basedOn w:val="a0"/>
    <w:rsid w:val="00037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unhideWhenUsed/>
    <w:rsid w:val="00AF4014"/>
    <w:pPr>
      <w:widowControl w:val="0"/>
      <w:autoSpaceDE w:val="0"/>
      <w:autoSpaceDN w:val="0"/>
      <w:adjustRightInd w:val="0"/>
      <w:spacing w:after="120" w:line="480" w:lineRule="auto"/>
      <w:ind w:left="283" w:firstLine="720"/>
      <w:jc w:val="both"/>
    </w:pPr>
    <w:rPr>
      <w:rFonts w:ascii="Arial" w:eastAsia="Calibri" w:hAnsi="Arial" w:cs="Times New Roman"/>
      <w:sz w:val="20"/>
      <w:szCs w:val="20"/>
    </w:rPr>
  </w:style>
  <w:style w:type="character" w:customStyle="1" w:styleId="20">
    <w:name w:val="Основной текст с отступом 2 Знак"/>
    <w:basedOn w:val="a1"/>
    <w:link w:val="2"/>
    <w:uiPriority w:val="99"/>
    <w:rsid w:val="00AF4014"/>
    <w:rPr>
      <w:rFonts w:ascii="Arial" w:eastAsia="Calibri" w:hAnsi="Arial" w:cs="Times New Roman"/>
      <w:sz w:val="20"/>
      <w:szCs w:val="20"/>
      <w:lang w:eastAsia="ru-RU"/>
    </w:rPr>
  </w:style>
  <w:style w:type="paragraph" w:customStyle="1" w:styleId="dash041e0431044b0447043d044b0439">
    <w:name w:val="dash041e_0431_044b_0447_043d_044b_0439"/>
    <w:basedOn w:val="a0"/>
    <w:uiPriority w:val="99"/>
    <w:rsid w:val="00AF40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A0515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western">
    <w:name w:val="western"/>
    <w:basedOn w:val="a0"/>
    <w:rsid w:val="00A05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0"/>
    <w:link w:val="a9"/>
    <w:uiPriority w:val="99"/>
    <w:unhideWhenUsed/>
    <w:rsid w:val="00A05156"/>
    <w:pPr>
      <w:spacing w:after="120"/>
      <w:ind w:left="283"/>
    </w:pPr>
    <w:rPr>
      <w:rFonts w:eastAsiaTheme="minorHAnsi"/>
      <w:lang w:eastAsia="en-US"/>
    </w:rPr>
  </w:style>
  <w:style w:type="character" w:customStyle="1" w:styleId="a9">
    <w:name w:val="Основной текст с отступом Знак"/>
    <w:basedOn w:val="a1"/>
    <w:link w:val="a8"/>
    <w:uiPriority w:val="99"/>
    <w:rsid w:val="00A05156"/>
  </w:style>
  <w:style w:type="table" w:customStyle="1" w:styleId="1">
    <w:name w:val="Сетка таблицы1"/>
    <w:basedOn w:val="a2"/>
    <w:next w:val="a5"/>
    <w:uiPriority w:val="59"/>
    <w:rsid w:val="003C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semiHidden/>
    <w:unhideWhenUsed/>
    <w:rsid w:val="00D1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16AC9"/>
    <w:rPr>
      <w:rFonts w:ascii="Tahoma" w:hAnsi="Tahoma" w:cs="Tahoma"/>
      <w:sz w:val="16"/>
      <w:szCs w:val="16"/>
    </w:rPr>
  </w:style>
  <w:style w:type="table" w:styleId="10">
    <w:name w:val="Table Simple 1"/>
    <w:basedOn w:val="a2"/>
    <w:semiHidden/>
    <w:unhideWhenUsed/>
    <w:rsid w:val="007F322B"/>
    <w:rPr>
      <w:rFonts w:ascii="Calibri" w:eastAsia="Times New Roman" w:hAnsi="Calibri" w:cs="Times New Roman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64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F2E2CD-0688-41A5-9B43-BCEE6091E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4223</Words>
  <Characters>24076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Директор</cp:lastModifiedBy>
  <cp:revision>11</cp:revision>
  <dcterms:created xsi:type="dcterms:W3CDTF">2022-08-26T08:36:00Z</dcterms:created>
  <dcterms:modified xsi:type="dcterms:W3CDTF">2023-09-10T04:29:00Z</dcterms:modified>
</cp:coreProperties>
</file>