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3F" w:rsidRPr="00391A08" w:rsidRDefault="00165E48" w:rsidP="00F72C70">
      <w:pPr>
        <w:spacing w:after="0"/>
        <w:ind w:firstLine="142"/>
      </w:pPr>
      <w:bookmarkStart w:id="0" w:name="block-28104088"/>
      <w:r>
        <w:rPr>
          <w:rFonts w:ascii="Times New Roman" w:hAnsi="Times New Roman"/>
          <w:b/>
          <w:noProof/>
          <w:color w:val="000000"/>
          <w:sz w:val="28"/>
        </w:rPr>
        <w:drawing>
          <wp:inline distT="0" distB="0" distL="0" distR="0">
            <wp:extent cx="6543675" cy="9143459"/>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1.jpg"/>
                    <pic:cNvPicPr/>
                  </pic:nvPicPr>
                  <pic:blipFill rotWithShape="1">
                    <a:blip r:embed="rId6">
                      <a:extLst>
                        <a:ext uri="{28A0092B-C50C-407E-A947-70E740481C1C}">
                          <a14:useLocalDpi xmlns:a14="http://schemas.microsoft.com/office/drawing/2010/main" val="0"/>
                        </a:ext>
                      </a:extLst>
                    </a:blip>
                    <a:srcRect l="23355" r="22971"/>
                    <a:stretch/>
                  </pic:blipFill>
                  <pic:spPr bwMode="auto">
                    <a:xfrm>
                      <a:off x="0" y="0"/>
                      <a:ext cx="6547894" cy="9149354"/>
                    </a:xfrm>
                    <a:prstGeom prst="rect">
                      <a:avLst/>
                    </a:prstGeom>
                    <a:ln>
                      <a:noFill/>
                    </a:ln>
                    <a:extLst>
                      <a:ext uri="{53640926-AAD7-44D8-BBD7-CCE9431645EC}">
                        <a14:shadowObscured xmlns:a14="http://schemas.microsoft.com/office/drawing/2010/main"/>
                      </a:ext>
                    </a:extLst>
                  </pic:spPr>
                </pic:pic>
              </a:graphicData>
            </a:graphic>
          </wp:inline>
        </w:drawing>
      </w:r>
      <w:r w:rsidR="00827D3A" w:rsidRPr="00391A08">
        <w:rPr>
          <w:rFonts w:ascii="Times New Roman" w:hAnsi="Times New Roman"/>
          <w:b/>
          <w:color w:val="000000"/>
          <w:sz w:val="28"/>
        </w:rPr>
        <w:lastRenderedPageBreak/>
        <w:t>ПОЯСНИТЕЛЬНАЯ ЗАПИСКА</w:t>
      </w:r>
      <w:bookmarkStart w:id="1" w:name="_GoBack"/>
      <w:bookmarkEnd w:id="1"/>
    </w:p>
    <w:p w:rsidR="0055463F" w:rsidRDefault="00827D3A">
      <w:pPr>
        <w:spacing w:after="0"/>
        <w:ind w:firstLine="600"/>
        <w:jc w:val="both"/>
      </w:pPr>
      <w:proofErr w:type="gramStart"/>
      <w:r w:rsidRPr="00391A08">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391A08">
        <w:rPr>
          <w:rFonts w:ascii="Times New Roman" w:hAnsi="Times New Roman"/>
          <w:color w:val="000000"/>
          <w:sz w:val="28"/>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55463F" w:rsidRPr="00391A08" w:rsidRDefault="00827D3A">
      <w:pPr>
        <w:spacing w:after="0" w:line="264" w:lineRule="auto"/>
        <w:ind w:firstLine="600"/>
        <w:jc w:val="both"/>
      </w:pPr>
      <w:r w:rsidRPr="00391A08">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w:t>
      </w:r>
      <w:proofErr w:type="gramStart"/>
      <w:r w:rsidRPr="00391A08">
        <w:rPr>
          <w:rFonts w:ascii="Times New Roman" w:hAnsi="Times New Roman"/>
          <w:color w:val="000000"/>
          <w:sz w:val="28"/>
        </w:rPr>
        <w:t>развития</w:t>
      </w:r>
      <w:proofErr w:type="gramEnd"/>
      <w:r w:rsidRPr="00391A08">
        <w:rPr>
          <w:rFonts w:ascii="Times New Roman" w:hAnsi="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391A08">
        <w:rPr>
          <w:rFonts w:ascii="Times New Roman" w:hAnsi="Times New Roman"/>
          <w:color w:val="000000"/>
          <w:sz w:val="28"/>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55463F" w:rsidRPr="00391A08" w:rsidRDefault="00827D3A">
      <w:pPr>
        <w:spacing w:after="0" w:line="264" w:lineRule="auto"/>
        <w:ind w:firstLine="600"/>
        <w:jc w:val="both"/>
      </w:pPr>
      <w:r w:rsidRPr="00391A08">
        <w:rPr>
          <w:rFonts w:ascii="Times New Roman" w:hAnsi="Times New Roman"/>
          <w:color w:val="000000"/>
          <w:sz w:val="28"/>
        </w:rPr>
        <w:t xml:space="preserve">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w:t>
      </w:r>
      <w:r w:rsidRPr="00391A08">
        <w:rPr>
          <w:rFonts w:ascii="Times New Roman" w:hAnsi="Times New Roman"/>
          <w:color w:val="000000"/>
          <w:sz w:val="28"/>
        </w:rPr>
        <w:lastRenderedPageBreak/>
        <w:t>развития человечества – сырьевой, энергетической, пищевой, экологической безопасности и охраны здоровья.</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391A08">
        <w:rPr>
          <w:rFonts w:ascii="Times New Roman" w:hAnsi="Times New Roman"/>
          <w:color w:val="000000"/>
          <w:sz w:val="28"/>
        </w:rPr>
        <w:t>содержания</w:t>
      </w:r>
      <w:proofErr w:type="gramEnd"/>
      <w:r w:rsidRPr="00391A08">
        <w:rPr>
          <w:rFonts w:ascii="Times New Roman" w:hAnsi="Times New Roman"/>
          <w:color w:val="000000"/>
          <w:sz w:val="28"/>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55463F" w:rsidRPr="00391A08" w:rsidRDefault="00827D3A">
      <w:pPr>
        <w:spacing w:after="0" w:line="264" w:lineRule="auto"/>
        <w:ind w:firstLine="600"/>
        <w:jc w:val="both"/>
      </w:pPr>
      <w:r w:rsidRPr="00391A08">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55463F" w:rsidRPr="00391A08" w:rsidRDefault="00827D3A">
      <w:pPr>
        <w:spacing w:after="0" w:line="264" w:lineRule="auto"/>
        <w:ind w:firstLine="600"/>
        <w:jc w:val="both"/>
      </w:pPr>
      <w:r w:rsidRPr="00391A08">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391A08">
        <w:rPr>
          <w:rFonts w:ascii="Times New Roman" w:hAnsi="Times New Roman"/>
          <w:color w:val="000000"/>
          <w:sz w:val="28"/>
        </w:rPr>
        <w:t>фактологические</w:t>
      </w:r>
      <w:proofErr w:type="spellEnd"/>
      <w:r w:rsidRPr="00391A08">
        <w:rPr>
          <w:rFonts w:ascii="Times New Roman" w:hAnsi="Times New Roman"/>
          <w:color w:val="000000"/>
          <w:sz w:val="28"/>
        </w:rPr>
        <w:t xml:space="preserve"> сведения о веществах и химической реакции. Так, в частности, в курсе «Общая и неорганическая химия» </w:t>
      </w:r>
      <w:proofErr w:type="gramStart"/>
      <w:r w:rsidRPr="00391A08">
        <w:rPr>
          <w:rFonts w:ascii="Times New Roman" w:hAnsi="Times New Roman"/>
          <w:color w:val="000000"/>
          <w:sz w:val="28"/>
        </w:rPr>
        <w:t>обучающимся</w:t>
      </w:r>
      <w:proofErr w:type="gramEnd"/>
      <w:r w:rsidRPr="00391A08">
        <w:rPr>
          <w:rFonts w:ascii="Times New Roman" w:hAnsi="Times New Roman"/>
          <w:color w:val="000000"/>
          <w:sz w:val="28"/>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391A08">
        <w:rPr>
          <w:rFonts w:ascii="Times New Roman" w:hAnsi="Times New Roman"/>
          <w:color w:val="000000"/>
          <w:sz w:val="28"/>
        </w:rPr>
        <w:t xml:space="preserve">Эти знания способствуют пониманию взаимосвязи химии с другими науками, раскрывают её роль в </w:t>
      </w:r>
      <w:r w:rsidRPr="00391A08">
        <w:rPr>
          <w:rFonts w:ascii="Times New Roman" w:hAnsi="Times New Roman"/>
          <w:color w:val="000000"/>
          <w:sz w:val="28"/>
        </w:rPr>
        <w:lastRenderedPageBreak/>
        <w:t>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391A08">
        <w:rPr>
          <w:rFonts w:ascii="Times New Roman" w:hAnsi="Times New Roman"/>
          <w:color w:val="000000"/>
          <w:sz w:val="28"/>
        </w:rPr>
        <w:t xml:space="preserve"> </w:t>
      </w:r>
      <w:proofErr w:type="gramStart"/>
      <w:r w:rsidRPr="00391A08">
        <w:rPr>
          <w:rFonts w:ascii="Times New Roman" w:hAnsi="Times New Roman"/>
          <w:color w:val="000000"/>
          <w:sz w:val="28"/>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391A08">
        <w:rPr>
          <w:rFonts w:ascii="Times New Roman" w:hAnsi="Times New Roman"/>
          <w:color w:val="000000"/>
          <w:sz w:val="28"/>
        </w:rPr>
        <w:t xml:space="preserve"> энергетических ресурсов, сырья, создания новых технологий и материалов.</w:t>
      </w:r>
    </w:p>
    <w:p w:rsidR="0055463F" w:rsidRPr="00391A08" w:rsidRDefault="00827D3A">
      <w:pPr>
        <w:spacing w:after="0" w:line="264" w:lineRule="auto"/>
        <w:ind w:firstLine="600"/>
        <w:jc w:val="both"/>
      </w:pPr>
      <w:r w:rsidRPr="00391A08">
        <w:rPr>
          <w:rFonts w:ascii="Times New Roman" w:hAnsi="Times New Roman"/>
          <w:color w:val="000000"/>
          <w:sz w:val="28"/>
        </w:rPr>
        <w:t xml:space="preserve">В плане решения задач воспитания, развития и </w:t>
      </w:r>
      <w:proofErr w:type="gramStart"/>
      <w:r w:rsidRPr="00391A08">
        <w:rPr>
          <w:rFonts w:ascii="Times New Roman" w:hAnsi="Times New Roman"/>
          <w:color w:val="000000"/>
          <w:sz w:val="28"/>
        </w:rPr>
        <w:t>социализации</w:t>
      </w:r>
      <w:proofErr w:type="gramEnd"/>
      <w:r w:rsidRPr="00391A08">
        <w:rPr>
          <w:rFonts w:ascii="Times New Roman" w:hAnsi="Times New Roman"/>
          <w:color w:val="000000"/>
          <w:sz w:val="28"/>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55463F" w:rsidRPr="00391A08" w:rsidRDefault="00827D3A">
      <w:pPr>
        <w:spacing w:after="0" w:line="264" w:lineRule="auto"/>
        <w:ind w:firstLine="600"/>
        <w:jc w:val="both"/>
      </w:pPr>
      <w:r w:rsidRPr="00391A08">
        <w:rPr>
          <w:rFonts w:ascii="Times New Roman" w:hAnsi="Times New Roman"/>
          <w:color w:val="000000"/>
          <w:sz w:val="28"/>
        </w:rPr>
        <w:t xml:space="preserve">В практике преподавания </w:t>
      </w:r>
      <w:proofErr w:type="gramStart"/>
      <w:r w:rsidRPr="00391A08">
        <w:rPr>
          <w:rFonts w:ascii="Times New Roman" w:hAnsi="Times New Roman"/>
          <w:color w:val="000000"/>
          <w:sz w:val="28"/>
        </w:rPr>
        <w:t>химии</w:t>
      </w:r>
      <w:proofErr w:type="gramEnd"/>
      <w:r w:rsidRPr="00391A08">
        <w:rPr>
          <w:rFonts w:ascii="Times New Roman" w:hAnsi="Times New Roman"/>
          <w:color w:val="000000"/>
          <w:sz w:val="28"/>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Согласно данной точке зрения главными целями изучения предмета «Химия» на базовом уровне (10 </w:t>
      </w:r>
      <w:r w:rsidRPr="00391A08">
        <w:rPr>
          <w:rFonts w:ascii="Calibri" w:hAnsi="Calibri"/>
          <w:color w:val="000000"/>
          <w:sz w:val="28"/>
        </w:rPr>
        <w:t>–</w:t>
      </w:r>
      <w:r w:rsidRPr="00391A08">
        <w:rPr>
          <w:rFonts w:ascii="Times New Roman" w:hAnsi="Times New Roman"/>
          <w:color w:val="000000"/>
          <w:sz w:val="28"/>
        </w:rPr>
        <w:t xml:space="preserve">11 </w:t>
      </w:r>
      <w:proofErr w:type="spellStart"/>
      <w:r w:rsidRPr="00391A08">
        <w:rPr>
          <w:rFonts w:ascii="Times New Roman" w:hAnsi="Times New Roman"/>
          <w:color w:val="000000"/>
          <w:sz w:val="28"/>
        </w:rPr>
        <w:t>кл</w:t>
      </w:r>
      <w:proofErr w:type="spellEnd"/>
      <w:r w:rsidRPr="00391A08">
        <w:rPr>
          <w:rFonts w:ascii="Times New Roman" w:hAnsi="Times New Roman"/>
          <w:color w:val="000000"/>
          <w:sz w:val="28"/>
        </w:rPr>
        <w:t>.) являются:</w:t>
      </w:r>
    </w:p>
    <w:p w:rsidR="0055463F" w:rsidRPr="00391A08" w:rsidRDefault="00827D3A">
      <w:pPr>
        <w:numPr>
          <w:ilvl w:val="0"/>
          <w:numId w:val="1"/>
        </w:numPr>
        <w:spacing w:after="0" w:line="264" w:lineRule="auto"/>
        <w:jc w:val="both"/>
      </w:pPr>
      <w:r w:rsidRPr="00391A08">
        <w:rPr>
          <w:rFonts w:ascii="Times New Roman" w:hAnsi="Times New Roman"/>
          <w:color w:val="000000"/>
          <w:sz w:val="28"/>
        </w:rPr>
        <w:t xml:space="preserve">формирование системы химических знаний как важнейшей составляющей </w:t>
      </w:r>
      <w:proofErr w:type="gramStart"/>
      <w:r w:rsidRPr="00391A08">
        <w:rPr>
          <w:rFonts w:ascii="Times New Roman" w:hAnsi="Times New Roman"/>
          <w:color w:val="000000"/>
          <w:sz w:val="28"/>
        </w:rPr>
        <w:t>естественно-научной</w:t>
      </w:r>
      <w:proofErr w:type="gramEnd"/>
      <w:r w:rsidRPr="00391A08">
        <w:rPr>
          <w:rFonts w:ascii="Times New Roman" w:hAnsi="Times New Roman"/>
          <w:color w:val="000000"/>
          <w:sz w:val="28"/>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55463F" w:rsidRPr="00391A08" w:rsidRDefault="00827D3A">
      <w:pPr>
        <w:numPr>
          <w:ilvl w:val="0"/>
          <w:numId w:val="1"/>
        </w:numPr>
        <w:spacing w:after="0" w:line="264" w:lineRule="auto"/>
        <w:jc w:val="both"/>
      </w:pPr>
      <w:r w:rsidRPr="00391A08">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55463F" w:rsidRPr="00391A08" w:rsidRDefault="00827D3A">
      <w:pPr>
        <w:numPr>
          <w:ilvl w:val="0"/>
          <w:numId w:val="1"/>
        </w:numPr>
        <w:spacing w:after="0" w:line="264" w:lineRule="auto"/>
        <w:jc w:val="both"/>
      </w:pPr>
      <w:r w:rsidRPr="00391A08">
        <w:rPr>
          <w:rFonts w:ascii="Times New Roman" w:hAnsi="Times New Roman"/>
          <w:color w:val="000000"/>
          <w:sz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55463F" w:rsidRPr="00391A08" w:rsidRDefault="00827D3A">
      <w:pPr>
        <w:spacing w:after="0" w:line="264" w:lineRule="auto"/>
        <w:ind w:firstLine="600"/>
        <w:jc w:val="both"/>
      </w:pPr>
      <w:r w:rsidRPr="00391A08">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55463F" w:rsidRPr="00391A08" w:rsidRDefault="00827D3A">
      <w:pPr>
        <w:spacing w:after="0" w:line="264" w:lineRule="auto"/>
        <w:ind w:firstLine="600"/>
        <w:jc w:val="both"/>
      </w:pPr>
      <w:r w:rsidRPr="00391A08">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55463F" w:rsidRPr="00391A08" w:rsidRDefault="00827D3A">
      <w:pPr>
        <w:spacing w:after="0" w:line="264" w:lineRule="auto"/>
        <w:ind w:firstLine="600"/>
        <w:jc w:val="both"/>
      </w:pPr>
      <w:r w:rsidRPr="00391A08">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55463F" w:rsidRPr="00391A08" w:rsidRDefault="00827D3A">
      <w:pPr>
        <w:spacing w:after="0" w:line="264" w:lineRule="auto"/>
        <w:ind w:firstLine="600"/>
        <w:jc w:val="both"/>
      </w:pPr>
      <w:r w:rsidRPr="00391A08">
        <w:rPr>
          <w:rFonts w:ascii="Times New Roman" w:hAnsi="Times New Roman"/>
          <w:color w:val="000000"/>
          <w:sz w:val="28"/>
        </w:rPr>
        <w:t xml:space="preserve">формирование и развитие у </w:t>
      </w:r>
      <w:proofErr w:type="gramStart"/>
      <w:r w:rsidRPr="00391A08">
        <w:rPr>
          <w:rFonts w:ascii="Times New Roman" w:hAnsi="Times New Roman"/>
          <w:color w:val="000000"/>
          <w:sz w:val="28"/>
        </w:rPr>
        <w:t>обучающихся</w:t>
      </w:r>
      <w:proofErr w:type="gramEnd"/>
      <w:r w:rsidRPr="00391A08">
        <w:rPr>
          <w:rFonts w:ascii="Times New Roman" w:hAnsi="Times New Roman"/>
          <w:color w:val="000000"/>
          <w:sz w:val="28"/>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lastRenderedPageBreak/>
        <w:t>В учебном плане среднего общего образования предмет «Химия» базового уровня входит в состав предметной области «</w:t>
      </w:r>
      <w:proofErr w:type="gramStart"/>
      <w:r w:rsidRPr="00391A08">
        <w:rPr>
          <w:rFonts w:ascii="Times New Roman" w:hAnsi="Times New Roman"/>
          <w:color w:val="000000"/>
          <w:sz w:val="28"/>
        </w:rPr>
        <w:t>Естественно-научные</w:t>
      </w:r>
      <w:proofErr w:type="gramEnd"/>
      <w:r w:rsidRPr="00391A08">
        <w:rPr>
          <w:rFonts w:ascii="Times New Roman" w:hAnsi="Times New Roman"/>
          <w:color w:val="000000"/>
          <w:sz w:val="28"/>
        </w:rPr>
        <w:t xml:space="preserve"> предметы».</w:t>
      </w:r>
    </w:p>
    <w:p w:rsidR="0055463F" w:rsidRPr="00391A08" w:rsidRDefault="00827D3A">
      <w:pPr>
        <w:spacing w:after="0" w:line="264" w:lineRule="auto"/>
        <w:ind w:firstLine="600"/>
        <w:jc w:val="both"/>
      </w:pPr>
      <w:r w:rsidRPr="00391A08">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55463F" w:rsidRPr="00391A08" w:rsidRDefault="0055463F">
      <w:pPr>
        <w:sectPr w:rsidR="0055463F" w:rsidRPr="00391A08" w:rsidSect="00F72C70">
          <w:pgSz w:w="11906" w:h="16383"/>
          <w:pgMar w:top="1134" w:right="850" w:bottom="1134" w:left="709" w:header="720" w:footer="720" w:gutter="0"/>
          <w:cols w:space="720"/>
        </w:sectPr>
      </w:pPr>
    </w:p>
    <w:p w:rsidR="0055463F" w:rsidRPr="00391A08" w:rsidRDefault="00827D3A">
      <w:pPr>
        <w:spacing w:after="0" w:line="264" w:lineRule="auto"/>
        <w:ind w:left="120"/>
        <w:jc w:val="both"/>
      </w:pPr>
      <w:bookmarkStart w:id="2" w:name="block-28104089"/>
      <w:bookmarkEnd w:id="0"/>
      <w:r w:rsidRPr="00391A08">
        <w:rPr>
          <w:rFonts w:ascii="Times New Roman" w:hAnsi="Times New Roman"/>
          <w:b/>
          <w:color w:val="000000"/>
          <w:sz w:val="28"/>
        </w:rPr>
        <w:lastRenderedPageBreak/>
        <w:t>СОДЕРЖАНИЕ ОБУЧЕНИЯ</w:t>
      </w:r>
    </w:p>
    <w:p w:rsidR="0055463F" w:rsidRPr="00391A08" w:rsidRDefault="0055463F">
      <w:pPr>
        <w:spacing w:after="0" w:line="264" w:lineRule="auto"/>
        <w:ind w:left="120"/>
        <w:jc w:val="both"/>
      </w:pPr>
    </w:p>
    <w:p w:rsidR="0055463F" w:rsidRPr="00391A08" w:rsidRDefault="00827D3A">
      <w:pPr>
        <w:spacing w:after="0" w:line="264" w:lineRule="auto"/>
        <w:ind w:left="120"/>
        <w:jc w:val="both"/>
      </w:pPr>
      <w:r w:rsidRPr="00391A08">
        <w:rPr>
          <w:rFonts w:ascii="Times New Roman" w:hAnsi="Times New Roman"/>
          <w:b/>
          <w:color w:val="000000"/>
          <w:sz w:val="28"/>
        </w:rPr>
        <w:t xml:space="preserve">11 КЛАСС </w:t>
      </w:r>
    </w:p>
    <w:p w:rsidR="0055463F" w:rsidRPr="00391A08" w:rsidRDefault="0055463F">
      <w:pPr>
        <w:spacing w:after="0" w:line="264" w:lineRule="auto"/>
        <w:ind w:left="120"/>
        <w:jc w:val="both"/>
      </w:pPr>
    </w:p>
    <w:p w:rsidR="0055463F" w:rsidRPr="00391A08" w:rsidRDefault="00827D3A">
      <w:pPr>
        <w:spacing w:after="0" w:line="264" w:lineRule="auto"/>
        <w:ind w:left="120"/>
        <w:jc w:val="both"/>
      </w:pPr>
      <w:r w:rsidRPr="00391A08">
        <w:rPr>
          <w:rFonts w:ascii="Times New Roman" w:hAnsi="Times New Roman"/>
          <w:b/>
          <w:color w:val="000000"/>
          <w:sz w:val="28"/>
        </w:rPr>
        <w:t>ОБЩАЯ И НЕОРГАНИЧЕСКАЯ ХИМИЯ</w:t>
      </w:r>
    </w:p>
    <w:p w:rsidR="0055463F" w:rsidRPr="00391A08" w:rsidRDefault="0055463F">
      <w:pPr>
        <w:spacing w:after="0" w:line="264" w:lineRule="auto"/>
        <w:ind w:left="120"/>
        <w:jc w:val="both"/>
      </w:pPr>
    </w:p>
    <w:p w:rsidR="0055463F" w:rsidRPr="00391A08" w:rsidRDefault="00827D3A">
      <w:pPr>
        <w:spacing w:after="0" w:line="264" w:lineRule="auto"/>
        <w:ind w:firstLine="600"/>
        <w:jc w:val="both"/>
      </w:pPr>
      <w:r w:rsidRPr="00391A08">
        <w:rPr>
          <w:rFonts w:ascii="Times New Roman" w:hAnsi="Times New Roman"/>
          <w:b/>
          <w:color w:val="000000"/>
          <w:sz w:val="28"/>
        </w:rPr>
        <w:t>Теоретические основы химии</w:t>
      </w:r>
    </w:p>
    <w:p w:rsidR="0055463F" w:rsidRPr="00391A08" w:rsidRDefault="00827D3A">
      <w:pPr>
        <w:spacing w:after="0" w:line="264" w:lineRule="auto"/>
        <w:ind w:firstLine="600"/>
        <w:jc w:val="both"/>
      </w:pPr>
      <w:r w:rsidRPr="00391A08">
        <w:rPr>
          <w:rFonts w:ascii="Times New Roman" w:hAnsi="Times New Roman"/>
          <w:color w:val="000000"/>
          <w:sz w:val="28"/>
        </w:rPr>
        <w:t xml:space="preserve">Химический элемент. Атом. Ядро атома, изотопы. Электронная оболочка. Энергетические уровни, подуровни. Атомные </w:t>
      </w:r>
      <w:proofErr w:type="spellStart"/>
      <w:r w:rsidRPr="00391A08">
        <w:rPr>
          <w:rFonts w:ascii="Times New Roman" w:hAnsi="Times New Roman"/>
          <w:color w:val="000000"/>
          <w:sz w:val="28"/>
        </w:rPr>
        <w:t>орбитали</w:t>
      </w:r>
      <w:proofErr w:type="spellEnd"/>
      <w:r w:rsidRPr="00391A08">
        <w:rPr>
          <w:rFonts w:ascii="Times New Roman" w:hAnsi="Times New Roman"/>
          <w:color w:val="000000"/>
          <w:sz w:val="28"/>
        </w:rPr>
        <w:t xml:space="preserve">, </w:t>
      </w:r>
      <w:r>
        <w:rPr>
          <w:rFonts w:ascii="Times New Roman" w:hAnsi="Times New Roman"/>
          <w:color w:val="000000"/>
          <w:sz w:val="28"/>
        </w:rPr>
        <w:t>s</w:t>
      </w:r>
      <w:r w:rsidRPr="00391A08">
        <w:rPr>
          <w:rFonts w:ascii="Times New Roman" w:hAnsi="Times New Roman"/>
          <w:color w:val="000000"/>
          <w:sz w:val="28"/>
        </w:rPr>
        <w:t xml:space="preserve">-, </w:t>
      </w:r>
      <w:r>
        <w:rPr>
          <w:rFonts w:ascii="Times New Roman" w:hAnsi="Times New Roman"/>
          <w:color w:val="000000"/>
          <w:sz w:val="28"/>
        </w:rPr>
        <w:t>p</w:t>
      </w:r>
      <w:r w:rsidRPr="00391A08">
        <w:rPr>
          <w:rFonts w:ascii="Times New Roman" w:hAnsi="Times New Roman"/>
          <w:color w:val="000000"/>
          <w:sz w:val="28"/>
        </w:rPr>
        <w:t xml:space="preserve">-, </w:t>
      </w:r>
      <w:r>
        <w:rPr>
          <w:rFonts w:ascii="Times New Roman" w:hAnsi="Times New Roman"/>
          <w:color w:val="000000"/>
          <w:sz w:val="28"/>
        </w:rPr>
        <w:t>d</w:t>
      </w:r>
      <w:r w:rsidRPr="00391A08">
        <w:rPr>
          <w:rFonts w:ascii="Times New Roman" w:hAnsi="Times New Roman"/>
          <w:color w:val="000000"/>
          <w:sz w:val="28"/>
        </w:rPr>
        <w:t xml:space="preserve">- элементы. Особенности распределения электронов по </w:t>
      </w:r>
      <w:proofErr w:type="spellStart"/>
      <w:r w:rsidRPr="00391A08">
        <w:rPr>
          <w:rFonts w:ascii="Times New Roman" w:hAnsi="Times New Roman"/>
          <w:color w:val="000000"/>
          <w:sz w:val="28"/>
        </w:rPr>
        <w:t>орбиталям</w:t>
      </w:r>
      <w:proofErr w:type="spellEnd"/>
      <w:r w:rsidRPr="00391A08">
        <w:rPr>
          <w:rFonts w:ascii="Times New Roman" w:hAnsi="Times New Roman"/>
          <w:color w:val="000000"/>
          <w:sz w:val="28"/>
        </w:rPr>
        <w:t xml:space="preserve"> в атомах элементов первых четырёх периодов. Электронная конфигурация атомов.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55463F" w:rsidRPr="00391A08" w:rsidRDefault="00827D3A">
      <w:pPr>
        <w:spacing w:after="0" w:line="264" w:lineRule="auto"/>
        <w:ind w:firstLine="600"/>
        <w:jc w:val="both"/>
      </w:pPr>
      <w:r w:rsidRPr="00391A08">
        <w:rPr>
          <w:rFonts w:ascii="Times New Roman" w:hAnsi="Times New Roman"/>
          <w:color w:val="000000"/>
          <w:sz w:val="28"/>
        </w:rPr>
        <w:t>Строение вещества. Химическая связь. Виды химической связи (</w:t>
      </w:r>
      <w:proofErr w:type="gramStart"/>
      <w:r w:rsidRPr="00391A08">
        <w:rPr>
          <w:rFonts w:ascii="Times New Roman" w:hAnsi="Times New Roman"/>
          <w:color w:val="000000"/>
          <w:sz w:val="28"/>
        </w:rPr>
        <w:t>ковалентная</w:t>
      </w:r>
      <w:proofErr w:type="gramEnd"/>
      <w:r w:rsidRPr="00391A08">
        <w:rPr>
          <w:rFonts w:ascii="Times New Roman" w:hAnsi="Times New Roman"/>
          <w:color w:val="000000"/>
          <w:sz w:val="28"/>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391A08">
        <w:rPr>
          <w:rFonts w:ascii="Times New Roman" w:hAnsi="Times New Roman"/>
          <w:color w:val="000000"/>
          <w:sz w:val="28"/>
        </w:rPr>
        <w:t>Электроотрицательность</w:t>
      </w:r>
      <w:proofErr w:type="spellEnd"/>
      <w:r w:rsidRPr="00391A08">
        <w:rPr>
          <w:rFonts w:ascii="Times New Roman" w:hAnsi="Times New Roman"/>
          <w:color w:val="000000"/>
          <w:sz w:val="28"/>
        </w:rPr>
        <w:t xml:space="preserve">. Степень окисления. Ионы: катионы и анионы.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55463F" w:rsidRPr="00391A08" w:rsidRDefault="00827D3A">
      <w:pPr>
        <w:spacing w:after="0" w:line="264" w:lineRule="auto"/>
        <w:ind w:firstLine="600"/>
        <w:jc w:val="both"/>
      </w:pPr>
      <w:r w:rsidRPr="00391A08">
        <w:rPr>
          <w:rFonts w:ascii="Times New Roman" w:hAnsi="Times New Roman"/>
          <w:color w:val="000000"/>
          <w:sz w:val="28"/>
        </w:rPr>
        <w:t>Понятие о дисперсных системах. Истинные и коллоидные растворы. Массовая доля вещества в растворе.</w:t>
      </w:r>
    </w:p>
    <w:p w:rsidR="0055463F" w:rsidRPr="00391A08" w:rsidRDefault="00827D3A">
      <w:pPr>
        <w:spacing w:after="0" w:line="264" w:lineRule="auto"/>
        <w:ind w:firstLine="600"/>
        <w:jc w:val="both"/>
      </w:pPr>
      <w:r w:rsidRPr="00391A08">
        <w:rPr>
          <w:rFonts w:ascii="Times New Roman" w:hAnsi="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55463F" w:rsidRPr="00391A08" w:rsidRDefault="00827D3A">
      <w:pPr>
        <w:spacing w:after="0" w:line="264" w:lineRule="auto"/>
        <w:ind w:firstLine="600"/>
        <w:jc w:val="both"/>
      </w:pPr>
      <w:r w:rsidRPr="00391A08">
        <w:rPr>
          <w:rFonts w:ascii="Times New Roman" w:hAnsi="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391A08">
        <w:rPr>
          <w:rFonts w:ascii="Times New Roman" w:hAnsi="Times New Roman"/>
          <w:color w:val="000000"/>
          <w:sz w:val="28"/>
        </w:rPr>
        <w:t>Ле</w:t>
      </w:r>
      <w:proofErr w:type="spellEnd"/>
      <w:r w:rsidRPr="00391A08">
        <w:rPr>
          <w:rFonts w:ascii="Times New Roman" w:hAnsi="Times New Roman"/>
          <w:color w:val="000000"/>
          <w:sz w:val="28"/>
        </w:rPr>
        <w:t xml:space="preserve"> </w:t>
      </w:r>
      <w:proofErr w:type="spellStart"/>
      <w:r w:rsidRPr="00391A08">
        <w:rPr>
          <w:rFonts w:ascii="Times New Roman" w:hAnsi="Times New Roman"/>
          <w:color w:val="000000"/>
          <w:sz w:val="28"/>
        </w:rPr>
        <w:t>Шателье</w:t>
      </w:r>
      <w:proofErr w:type="spellEnd"/>
      <w:r w:rsidRPr="00391A08">
        <w:rPr>
          <w:rFonts w:ascii="Times New Roman" w:hAnsi="Times New Roman"/>
          <w:color w:val="000000"/>
          <w:sz w:val="28"/>
        </w:rPr>
        <w:t xml:space="preserve">.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Окислительно-восстановительные реакции. </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lastRenderedPageBreak/>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Расчётные задачи.</w:t>
      </w:r>
    </w:p>
    <w:p w:rsidR="0055463F" w:rsidRPr="00391A08" w:rsidRDefault="00827D3A">
      <w:pPr>
        <w:spacing w:after="0" w:line="264" w:lineRule="auto"/>
        <w:ind w:firstLine="600"/>
        <w:jc w:val="both"/>
      </w:pPr>
      <w:r w:rsidRPr="00391A08">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55463F" w:rsidRPr="00391A08" w:rsidRDefault="00827D3A">
      <w:pPr>
        <w:spacing w:after="0" w:line="264" w:lineRule="auto"/>
        <w:ind w:firstLine="600"/>
        <w:jc w:val="both"/>
      </w:pPr>
      <w:r w:rsidRPr="00391A08">
        <w:rPr>
          <w:rFonts w:ascii="Times New Roman" w:hAnsi="Times New Roman"/>
          <w:b/>
          <w:color w:val="000000"/>
          <w:sz w:val="28"/>
        </w:rPr>
        <w:t>Неорганическая химия</w:t>
      </w:r>
    </w:p>
    <w:p w:rsidR="0055463F" w:rsidRPr="00391A08" w:rsidRDefault="00827D3A">
      <w:pPr>
        <w:spacing w:after="0" w:line="264" w:lineRule="auto"/>
        <w:ind w:firstLine="600"/>
        <w:jc w:val="both"/>
      </w:pPr>
      <w:r w:rsidRPr="00391A08">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Применение важнейших неметаллов и их соединений.</w:t>
      </w:r>
    </w:p>
    <w:p w:rsidR="0055463F" w:rsidRPr="00391A08" w:rsidRDefault="00827D3A">
      <w:pPr>
        <w:spacing w:after="0" w:line="264" w:lineRule="auto"/>
        <w:ind w:firstLine="600"/>
        <w:jc w:val="both"/>
      </w:pPr>
      <w:r w:rsidRPr="00391A08">
        <w:rPr>
          <w:rFonts w:ascii="Times New Roman" w:hAnsi="Times New Roman"/>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Общие способы получения металлов. Применение металлов в быту и технике.</w:t>
      </w:r>
    </w:p>
    <w:p w:rsidR="0055463F" w:rsidRPr="00391A08" w:rsidRDefault="00827D3A">
      <w:pPr>
        <w:spacing w:after="0" w:line="264" w:lineRule="auto"/>
        <w:ind w:firstLine="600"/>
        <w:jc w:val="both"/>
      </w:pPr>
      <w:r w:rsidRPr="00391A08">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55463F" w:rsidRPr="00391A08" w:rsidRDefault="00827D3A">
      <w:pPr>
        <w:spacing w:after="0" w:line="264" w:lineRule="auto"/>
        <w:ind w:firstLine="600"/>
        <w:jc w:val="both"/>
      </w:pPr>
      <w:r w:rsidRPr="00391A08">
        <w:rPr>
          <w:rFonts w:ascii="Times New Roman" w:hAnsi="Times New Roman"/>
          <w:color w:val="000000"/>
          <w:sz w:val="28"/>
        </w:rPr>
        <w:t>Расчётные задачи.</w:t>
      </w:r>
    </w:p>
    <w:p w:rsidR="0055463F" w:rsidRPr="00391A08" w:rsidRDefault="00827D3A">
      <w:pPr>
        <w:spacing w:after="0" w:line="264" w:lineRule="auto"/>
        <w:ind w:firstLine="600"/>
        <w:jc w:val="both"/>
      </w:pPr>
      <w:r w:rsidRPr="00391A08">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55463F" w:rsidRPr="00391A08" w:rsidRDefault="00827D3A">
      <w:pPr>
        <w:spacing w:after="0" w:line="264" w:lineRule="auto"/>
        <w:ind w:firstLine="600"/>
        <w:jc w:val="both"/>
      </w:pPr>
      <w:r w:rsidRPr="00391A08">
        <w:rPr>
          <w:rFonts w:ascii="Times New Roman" w:hAnsi="Times New Roman"/>
          <w:b/>
          <w:color w:val="000000"/>
          <w:sz w:val="28"/>
        </w:rPr>
        <w:lastRenderedPageBreak/>
        <w:t>Химия и жизнь</w:t>
      </w:r>
    </w:p>
    <w:p w:rsidR="0055463F" w:rsidRPr="00391A08" w:rsidRDefault="00827D3A">
      <w:pPr>
        <w:spacing w:after="0" w:line="264" w:lineRule="auto"/>
        <w:ind w:firstLine="600"/>
        <w:jc w:val="both"/>
      </w:pPr>
      <w:r w:rsidRPr="00391A08">
        <w:rPr>
          <w:rFonts w:ascii="Times New Roman" w:hAnsi="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Представления об общих научных принципах промышленного получения важнейших веществ.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391A08">
        <w:rPr>
          <w:rFonts w:ascii="Times New Roman" w:hAnsi="Times New Roman"/>
          <w:color w:val="000000"/>
          <w:sz w:val="28"/>
        </w:rPr>
        <w:t>наноматериалы</w:t>
      </w:r>
      <w:proofErr w:type="spellEnd"/>
      <w:r w:rsidRPr="00391A08">
        <w:rPr>
          <w:rFonts w:ascii="Times New Roman" w:hAnsi="Times New Roman"/>
          <w:color w:val="000000"/>
          <w:sz w:val="28"/>
        </w:rPr>
        <w:t xml:space="preserve">, органические и минеральные удобрения.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55463F" w:rsidRPr="00391A08" w:rsidRDefault="00827D3A">
      <w:pPr>
        <w:spacing w:after="0" w:line="264" w:lineRule="auto"/>
        <w:ind w:firstLine="600"/>
        <w:jc w:val="both"/>
      </w:pPr>
      <w:r w:rsidRPr="00391A08">
        <w:rPr>
          <w:rFonts w:ascii="Times New Roman" w:hAnsi="Times New Roman"/>
          <w:color w:val="000000"/>
          <w:sz w:val="28"/>
        </w:rPr>
        <w:t>Межпредметные связи.</w:t>
      </w:r>
    </w:p>
    <w:p w:rsidR="0055463F" w:rsidRPr="00391A08" w:rsidRDefault="00827D3A">
      <w:pPr>
        <w:spacing w:after="0" w:line="264" w:lineRule="auto"/>
        <w:ind w:firstLine="600"/>
        <w:jc w:val="both"/>
      </w:pPr>
      <w:r w:rsidRPr="00391A08">
        <w:rPr>
          <w:rFonts w:ascii="Times New Roman" w:hAnsi="Times New Roman"/>
          <w:color w:val="000000"/>
          <w:sz w:val="28"/>
        </w:rPr>
        <w:t xml:space="preserve">Реализация </w:t>
      </w:r>
      <w:proofErr w:type="spellStart"/>
      <w:r w:rsidRPr="00391A08">
        <w:rPr>
          <w:rFonts w:ascii="Times New Roman" w:hAnsi="Times New Roman"/>
          <w:color w:val="000000"/>
          <w:sz w:val="28"/>
        </w:rPr>
        <w:t>межпредметных</w:t>
      </w:r>
      <w:proofErr w:type="spellEnd"/>
      <w:r w:rsidRPr="00391A08">
        <w:rPr>
          <w:rFonts w:ascii="Times New Roman" w:hAnsi="Times New Roman"/>
          <w:color w:val="000000"/>
          <w:sz w:val="28"/>
        </w:rPr>
        <w:t xml:space="preserve"> связей при изучении общей и неорганической химии в 11 классе осуществляется через использование как общих </w:t>
      </w:r>
      <w:proofErr w:type="gramStart"/>
      <w:r w:rsidRPr="00391A08">
        <w:rPr>
          <w:rFonts w:ascii="Times New Roman" w:hAnsi="Times New Roman"/>
          <w:color w:val="000000"/>
          <w:sz w:val="28"/>
        </w:rPr>
        <w:t>естественно-научных</w:t>
      </w:r>
      <w:proofErr w:type="gramEnd"/>
      <w:r w:rsidRPr="00391A08">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География: минералы, горные породы, полезные ископаемые, топливо, ресурсы.</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391A08">
        <w:rPr>
          <w:rFonts w:ascii="Times New Roman" w:hAnsi="Times New Roman"/>
          <w:color w:val="000000"/>
          <w:sz w:val="28"/>
        </w:rPr>
        <w:t>нанотехнологии</w:t>
      </w:r>
      <w:proofErr w:type="spellEnd"/>
      <w:r w:rsidRPr="00391A08">
        <w:rPr>
          <w:rFonts w:ascii="Times New Roman" w:hAnsi="Times New Roman"/>
          <w:color w:val="000000"/>
          <w:sz w:val="28"/>
        </w:rPr>
        <w:t>.</w:t>
      </w:r>
      <w:proofErr w:type="gramEnd"/>
    </w:p>
    <w:p w:rsidR="0055463F" w:rsidRPr="00391A08" w:rsidRDefault="0055463F">
      <w:pPr>
        <w:spacing w:after="0" w:line="264" w:lineRule="auto"/>
        <w:ind w:left="120"/>
        <w:jc w:val="both"/>
      </w:pPr>
    </w:p>
    <w:p w:rsidR="0055463F" w:rsidRPr="00391A08" w:rsidRDefault="0055463F">
      <w:pPr>
        <w:sectPr w:rsidR="0055463F" w:rsidRPr="00391A08">
          <w:pgSz w:w="11906" w:h="16383"/>
          <w:pgMar w:top="1134" w:right="850" w:bottom="1134" w:left="1701" w:header="720" w:footer="720" w:gutter="0"/>
          <w:cols w:space="720"/>
        </w:sectPr>
      </w:pPr>
    </w:p>
    <w:p w:rsidR="0055463F" w:rsidRPr="00391A08" w:rsidRDefault="00827D3A">
      <w:pPr>
        <w:spacing w:after="0" w:line="264" w:lineRule="auto"/>
        <w:ind w:left="120"/>
        <w:jc w:val="both"/>
      </w:pPr>
      <w:bookmarkStart w:id="3" w:name="block-28104090"/>
      <w:bookmarkEnd w:id="2"/>
      <w:r w:rsidRPr="00391A08">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rsidR="0055463F" w:rsidRPr="00391A08" w:rsidRDefault="0055463F">
      <w:pPr>
        <w:spacing w:after="0" w:line="264" w:lineRule="auto"/>
        <w:ind w:left="120"/>
        <w:jc w:val="both"/>
      </w:pPr>
    </w:p>
    <w:p w:rsidR="0055463F" w:rsidRPr="00391A08" w:rsidRDefault="00827D3A">
      <w:pPr>
        <w:spacing w:after="0" w:line="264" w:lineRule="auto"/>
        <w:ind w:left="120"/>
        <w:jc w:val="both"/>
      </w:pPr>
      <w:r w:rsidRPr="00391A08">
        <w:rPr>
          <w:rFonts w:ascii="Times New Roman" w:hAnsi="Times New Roman"/>
          <w:b/>
          <w:color w:val="000000"/>
          <w:sz w:val="28"/>
        </w:rPr>
        <w:t>ЛИЧНОСТНЫЕ РЕЗУЛЬТАТЫ</w:t>
      </w:r>
    </w:p>
    <w:p w:rsidR="0055463F" w:rsidRPr="00391A08" w:rsidRDefault="0055463F">
      <w:pPr>
        <w:spacing w:after="0" w:line="264" w:lineRule="auto"/>
        <w:ind w:left="120"/>
        <w:jc w:val="both"/>
      </w:pPr>
    </w:p>
    <w:p w:rsidR="0055463F" w:rsidRPr="00391A08" w:rsidRDefault="00827D3A">
      <w:pPr>
        <w:spacing w:after="0" w:line="264" w:lineRule="auto"/>
        <w:ind w:firstLine="600"/>
        <w:jc w:val="both"/>
      </w:pPr>
      <w:r w:rsidRPr="00391A08">
        <w:rPr>
          <w:rFonts w:ascii="Times New Roman" w:hAnsi="Times New Roman"/>
          <w:color w:val="000000"/>
          <w:sz w:val="28"/>
        </w:rPr>
        <w:t xml:space="preserve">ФГОС СОО устанавливает требования к результатам освоения </w:t>
      </w:r>
      <w:proofErr w:type="gramStart"/>
      <w:r w:rsidRPr="00391A08">
        <w:rPr>
          <w:rFonts w:ascii="Times New Roman" w:hAnsi="Times New Roman"/>
          <w:color w:val="000000"/>
          <w:sz w:val="28"/>
        </w:rPr>
        <w:t>обучающимися</w:t>
      </w:r>
      <w:proofErr w:type="gramEnd"/>
      <w:r w:rsidRPr="00391A08">
        <w:rPr>
          <w:rFonts w:ascii="Times New Roman" w:hAnsi="Times New Roman"/>
          <w:color w:val="000000"/>
          <w:sz w:val="28"/>
        </w:rPr>
        <w:t xml:space="preserve"> программ среднего общего образования (личностным, </w:t>
      </w:r>
      <w:proofErr w:type="spellStart"/>
      <w:r w:rsidRPr="00391A08">
        <w:rPr>
          <w:rFonts w:ascii="Times New Roman" w:hAnsi="Times New Roman"/>
          <w:color w:val="000000"/>
          <w:sz w:val="28"/>
        </w:rPr>
        <w:t>метапредметным</w:t>
      </w:r>
      <w:proofErr w:type="spellEnd"/>
      <w:r w:rsidRPr="00391A08">
        <w:rPr>
          <w:rFonts w:ascii="Times New Roman" w:hAnsi="Times New Roman"/>
          <w:color w:val="000000"/>
          <w:sz w:val="28"/>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391A08">
        <w:rPr>
          <w:rFonts w:ascii="Times New Roman" w:hAnsi="Times New Roman"/>
          <w:color w:val="000000"/>
          <w:sz w:val="28"/>
        </w:rPr>
        <w:t>деятельностный</w:t>
      </w:r>
      <w:proofErr w:type="spellEnd"/>
      <w:r w:rsidRPr="00391A08">
        <w:rPr>
          <w:rFonts w:ascii="Times New Roman" w:hAnsi="Times New Roman"/>
          <w:color w:val="000000"/>
          <w:sz w:val="28"/>
        </w:rPr>
        <w:t xml:space="preserve"> подход.</w:t>
      </w:r>
    </w:p>
    <w:p w:rsidR="0055463F" w:rsidRPr="00391A08" w:rsidRDefault="00827D3A">
      <w:pPr>
        <w:spacing w:after="0" w:line="264" w:lineRule="auto"/>
        <w:ind w:firstLine="600"/>
        <w:jc w:val="both"/>
      </w:pPr>
      <w:r w:rsidRPr="00391A08">
        <w:rPr>
          <w:rFonts w:ascii="Times New Roman" w:hAnsi="Times New Roman"/>
          <w:color w:val="000000"/>
          <w:sz w:val="28"/>
        </w:rPr>
        <w:t>В соответствии с системно-</w:t>
      </w:r>
      <w:proofErr w:type="spellStart"/>
      <w:r w:rsidRPr="00391A08">
        <w:rPr>
          <w:rFonts w:ascii="Times New Roman" w:hAnsi="Times New Roman"/>
          <w:color w:val="000000"/>
          <w:sz w:val="28"/>
        </w:rPr>
        <w:t>деятельностным</w:t>
      </w:r>
      <w:proofErr w:type="spellEnd"/>
      <w:r w:rsidRPr="00391A08">
        <w:rPr>
          <w:rFonts w:ascii="Times New Roman" w:hAnsi="Times New Roman"/>
          <w:color w:val="000000"/>
          <w:sz w:val="28"/>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осознание </w:t>
      </w:r>
      <w:proofErr w:type="gramStart"/>
      <w:r w:rsidRPr="00391A08">
        <w:rPr>
          <w:rFonts w:ascii="Times New Roman" w:hAnsi="Times New Roman"/>
          <w:color w:val="000000"/>
          <w:sz w:val="28"/>
        </w:rPr>
        <w:t>обучающимися</w:t>
      </w:r>
      <w:proofErr w:type="gramEnd"/>
      <w:r w:rsidRPr="00391A08">
        <w:rPr>
          <w:rFonts w:ascii="Times New Roman" w:hAnsi="Times New Roman"/>
          <w:color w:val="000000"/>
          <w:sz w:val="28"/>
        </w:rPr>
        <w:t xml:space="preserve"> российской гражданской идентичности – готовности к саморазвитию, самостоятельности и самоопределению;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наличие мотивации к обучению;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готовность и способность </w:t>
      </w:r>
      <w:proofErr w:type="gramStart"/>
      <w:r w:rsidRPr="00391A08">
        <w:rPr>
          <w:rFonts w:ascii="Times New Roman" w:hAnsi="Times New Roman"/>
          <w:color w:val="000000"/>
          <w:sz w:val="28"/>
        </w:rPr>
        <w:t>обучающихся</w:t>
      </w:r>
      <w:proofErr w:type="gramEnd"/>
      <w:r w:rsidRPr="00391A08">
        <w:rPr>
          <w:rFonts w:ascii="Times New Roman" w:hAnsi="Times New Roman"/>
          <w:color w:val="000000"/>
          <w:sz w:val="28"/>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55463F" w:rsidRPr="00391A08" w:rsidRDefault="00827D3A">
      <w:pPr>
        <w:spacing w:after="0" w:line="264" w:lineRule="auto"/>
        <w:ind w:firstLine="600"/>
        <w:jc w:val="both"/>
      </w:pPr>
      <w:r w:rsidRPr="00391A08">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rsidR="0055463F" w:rsidRPr="00391A08" w:rsidRDefault="00827D3A">
      <w:pPr>
        <w:spacing w:after="0" w:line="264" w:lineRule="auto"/>
        <w:ind w:firstLine="600"/>
        <w:jc w:val="both"/>
      </w:pPr>
      <w:r w:rsidRPr="00391A08">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55463F" w:rsidRPr="00391A08" w:rsidRDefault="00827D3A">
      <w:pPr>
        <w:spacing w:after="0" w:line="264" w:lineRule="auto"/>
        <w:ind w:firstLine="600"/>
        <w:jc w:val="both"/>
      </w:pPr>
      <w:r w:rsidRPr="00391A08">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55463F" w:rsidRPr="00391A08" w:rsidRDefault="00827D3A">
      <w:pPr>
        <w:spacing w:after="0" w:line="264" w:lineRule="auto"/>
        <w:ind w:firstLine="600"/>
        <w:jc w:val="both"/>
      </w:pPr>
      <w:r w:rsidRPr="00391A08">
        <w:rPr>
          <w:rFonts w:ascii="Times New Roman" w:hAnsi="Times New Roman"/>
          <w:b/>
          <w:color w:val="000000"/>
          <w:sz w:val="28"/>
        </w:rPr>
        <w:t>1) гражданского воспитания</w:t>
      </w:r>
      <w:r w:rsidRPr="00391A08">
        <w:rPr>
          <w:rFonts w:ascii="Times New Roman" w:hAnsi="Times New Roman"/>
          <w:color w:val="000000"/>
          <w:sz w:val="28"/>
        </w:rPr>
        <w:t>:</w:t>
      </w:r>
    </w:p>
    <w:p w:rsidR="0055463F" w:rsidRPr="00391A08" w:rsidRDefault="00827D3A">
      <w:pPr>
        <w:spacing w:after="0" w:line="264" w:lineRule="auto"/>
        <w:ind w:firstLine="600"/>
        <w:jc w:val="both"/>
      </w:pPr>
      <w:r w:rsidRPr="00391A08">
        <w:rPr>
          <w:rFonts w:ascii="Times New Roman" w:hAnsi="Times New Roman"/>
          <w:color w:val="000000"/>
          <w:sz w:val="28"/>
        </w:rPr>
        <w:t xml:space="preserve">осознания </w:t>
      </w:r>
      <w:proofErr w:type="gramStart"/>
      <w:r w:rsidRPr="00391A08">
        <w:rPr>
          <w:rFonts w:ascii="Times New Roman" w:hAnsi="Times New Roman"/>
          <w:color w:val="000000"/>
          <w:sz w:val="28"/>
        </w:rPr>
        <w:t>обучающимися</w:t>
      </w:r>
      <w:proofErr w:type="gramEnd"/>
      <w:r w:rsidRPr="00391A08">
        <w:rPr>
          <w:rFonts w:ascii="Times New Roman" w:hAnsi="Times New Roman"/>
          <w:color w:val="000000"/>
          <w:sz w:val="28"/>
        </w:rPr>
        <w:t xml:space="preserve"> своих конституционных прав и обязанностей, уважения к закону и правопорядку;</w:t>
      </w:r>
    </w:p>
    <w:p w:rsidR="0055463F" w:rsidRPr="00391A08" w:rsidRDefault="00827D3A">
      <w:pPr>
        <w:spacing w:after="0" w:line="264" w:lineRule="auto"/>
        <w:ind w:firstLine="600"/>
        <w:jc w:val="both"/>
      </w:pPr>
      <w:r w:rsidRPr="00391A08">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55463F" w:rsidRPr="00391A08" w:rsidRDefault="00827D3A">
      <w:pPr>
        <w:spacing w:after="0" w:line="264" w:lineRule="auto"/>
        <w:ind w:firstLine="600"/>
        <w:jc w:val="both"/>
      </w:pPr>
      <w:r w:rsidRPr="00391A08">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5463F" w:rsidRPr="00391A08" w:rsidRDefault="00827D3A">
      <w:pPr>
        <w:spacing w:after="0" w:line="264" w:lineRule="auto"/>
        <w:ind w:firstLine="600"/>
        <w:jc w:val="both"/>
      </w:pPr>
      <w:r w:rsidRPr="00391A08">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55463F" w:rsidRPr="00391A08" w:rsidRDefault="00827D3A">
      <w:pPr>
        <w:spacing w:after="0" w:line="264" w:lineRule="auto"/>
        <w:ind w:firstLine="600"/>
        <w:jc w:val="both"/>
      </w:pPr>
      <w:r w:rsidRPr="00391A08">
        <w:rPr>
          <w:rFonts w:ascii="Times New Roman" w:hAnsi="Times New Roman"/>
          <w:b/>
          <w:color w:val="000000"/>
          <w:sz w:val="28"/>
        </w:rPr>
        <w:t>2) патриотического воспитания</w:t>
      </w:r>
      <w:r w:rsidRPr="00391A08">
        <w:rPr>
          <w:rFonts w:ascii="Times New Roman" w:hAnsi="Times New Roman"/>
          <w:color w:val="000000"/>
          <w:sz w:val="28"/>
        </w:rPr>
        <w:t>:</w:t>
      </w:r>
    </w:p>
    <w:p w:rsidR="0055463F" w:rsidRPr="00391A08" w:rsidRDefault="00827D3A">
      <w:pPr>
        <w:spacing w:after="0" w:line="264" w:lineRule="auto"/>
        <w:ind w:firstLine="600"/>
        <w:jc w:val="both"/>
      </w:pPr>
      <w:r w:rsidRPr="00391A08">
        <w:rPr>
          <w:rFonts w:ascii="Times New Roman" w:hAnsi="Times New Roman"/>
          <w:color w:val="000000"/>
          <w:sz w:val="28"/>
        </w:rPr>
        <w:t xml:space="preserve">ценностного отношения к историческому и научному наследию отечественной химии;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55463F" w:rsidRPr="00391A08" w:rsidRDefault="00827D3A">
      <w:pPr>
        <w:spacing w:after="0" w:line="264" w:lineRule="auto"/>
        <w:ind w:firstLine="600"/>
        <w:jc w:val="both"/>
      </w:pPr>
      <w:r w:rsidRPr="00391A08">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55463F" w:rsidRPr="00391A08" w:rsidRDefault="00827D3A">
      <w:pPr>
        <w:spacing w:after="0" w:line="264" w:lineRule="auto"/>
        <w:ind w:firstLine="600"/>
        <w:jc w:val="both"/>
      </w:pPr>
      <w:r w:rsidRPr="00391A08">
        <w:rPr>
          <w:rFonts w:ascii="Times New Roman" w:hAnsi="Times New Roman"/>
          <w:b/>
          <w:color w:val="000000"/>
          <w:sz w:val="28"/>
        </w:rPr>
        <w:t>3) духовно-нравственного воспитания:</w:t>
      </w:r>
    </w:p>
    <w:p w:rsidR="0055463F" w:rsidRPr="00391A08" w:rsidRDefault="00827D3A">
      <w:pPr>
        <w:spacing w:after="0" w:line="264" w:lineRule="auto"/>
        <w:ind w:firstLine="600"/>
        <w:jc w:val="both"/>
      </w:pPr>
      <w:r w:rsidRPr="00391A08">
        <w:rPr>
          <w:rFonts w:ascii="Times New Roman" w:hAnsi="Times New Roman"/>
          <w:color w:val="000000"/>
          <w:sz w:val="28"/>
        </w:rPr>
        <w:t>нравственного сознания, этического поведения;</w:t>
      </w:r>
    </w:p>
    <w:p w:rsidR="0055463F" w:rsidRPr="00391A08" w:rsidRDefault="00827D3A">
      <w:pPr>
        <w:spacing w:after="0" w:line="264" w:lineRule="auto"/>
        <w:ind w:firstLine="600"/>
        <w:jc w:val="both"/>
      </w:pPr>
      <w:r w:rsidRPr="00391A08">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5463F" w:rsidRPr="00391A08" w:rsidRDefault="00827D3A">
      <w:pPr>
        <w:spacing w:after="0" w:line="264" w:lineRule="auto"/>
        <w:ind w:firstLine="600"/>
        <w:jc w:val="both"/>
      </w:pPr>
      <w:r w:rsidRPr="00391A08">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55463F" w:rsidRPr="00391A08" w:rsidRDefault="00827D3A">
      <w:pPr>
        <w:spacing w:after="0" w:line="264" w:lineRule="auto"/>
        <w:ind w:firstLine="600"/>
        <w:jc w:val="both"/>
      </w:pPr>
      <w:r w:rsidRPr="00391A08">
        <w:rPr>
          <w:rFonts w:ascii="Times New Roman" w:hAnsi="Times New Roman"/>
          <w:b/>
          <w:color w:val="000000"/>
          <w:sz w:val="28"/>
        </w:rPr>
        <w:t>4) формирования культуры здоровья:</w:t>
      </w:r>
    </w:p>
    <w:p w:rsidR="0055463F" w:rsidRPr="00391A08" w:rsidRDefault="00827D3A">
      <w:pPr>
        <w:spacing w:after="0" w:line="264" w:lineRule="auto"/>
        <w:ind w:firstLine="600"/>
        <w:jc w:val="both"/>
      </w:pPr>
      <w:r w:rsidRPr="00391A08">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5463F" w:rsidRPr="00391A08" w:rsidRDefault="00827D3A">
      <w:pPr>
        <w:spacing w:after="0" w:line="264" w:lineRule="auto"/>
        <w:ind w:firstLine="600"/>
        <w:jc w:val="both"/>
      </w:pPr>
      <w:r w:rsidRPr="00391A08">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55463F" w:rsidRPr="00391A08" w:rsidRDefault="00827D3A">
      <w:pPr>
        <w:spacing w:after="0" w:line="264" w:lineRule="auto"/>
        <w:ind w:firstLine="600"/>
        <w:jc w:val="both"/>
      </w:pPr>
      <w:r w:rsidRPr="00391A08">
        <w:rPr>
          <w:rFonts w:ascii="Times New Roman" w:hAnsi="Times New Roman"/>
          <w:b/>
          <w:color w:val="000000"/>
          <w:sz w:val="28"/>
        </w:rPr>
        <w:t>5) трудового воспитания:</w:t>
      </w:r>
    </w:p>
    <w:p w:rsidR="0055463F" w:rsidRPr="00391A08" w:rsidRDefault="00827D3A">
      <w:pPr>
        <w:spacing w:after="0" w:line="264" w:lineRule="auto"/>
        <w:ind w:firstLine="600"/>
        <w:jc w:val="both"/>
      </w:pPr>
      <w:r w:rsidRPr="00391A08">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55463F" w:rsidRPr="00391A08" w:rsidRDefault="00827D3A">
      <w:pPr>
        <w:spacing w:after="0" w:line="264" w:lineRule="auto"/>
        <w:ind w:firstLine="600"/>
        <w:jc w:val="both"/>
      </w:pPr>
      <w:r w:rsidRPr="00391A08">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55463F" w:rsidRPr="00391A08" w:rsidRDefault="00827D3A">
      <w:pPr>
        <w:spacing w:after="0" w:line="264" w:lineRule="auto"/>
        <w:ind w:firstLine="600"/>
        <w:jc w:val="both"/>
      </w:pPr>
      <w:r w:rsidRPr="00391A08">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уважения к труду, людям труда и результатам трудовой деятельности; </w:t>
      </w:r>
    </w:p>
    <w:p w:rsidR="0055463F" w:rsidRPr="00391A08" w:rsidRDefault="00827D3A">
      <w:pPr>
        <w:spacing w:after="0" w:line="264" w:lineRule="auto"/>
        <w:ind w:firstLine="600"/>
        <w:jc w:val="both"/>
      </w:pPr>
      <w:r w:rsidRPr="00391A08">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5463F" w:rsidRPr="00391A08" w:rsidRDefault="00827D3A">
      <w:pPr>
        <w:spacing w:after="0" w:line="264" w:lineRule="auto"/>
        <w:ind w:firstLine="600"/>
        <w:jc w:val="both"/>
      </w:pPr>
      <w:r w:rsidRPr="00391A08">
        <w:rPr>
          <w:rFonts w:ascii="Times New Roman" w:hAnsi="Times New Roman"/>
          <w:b/>
          <w:color w:val="000000"/>
          <w:sz w:val="28"/>
        </w:rPr>
        <w:t>6) экологического воспитания:</w:t>
      </w:r>
    </w:p>
    <w:p w:rsidR="0055463F" w:rsidRPr="00391A08" w:rsidRDefault="00827D3A">
      <w:pPr>
        <w:spacing w:after="0" w:line="264" w:lineRule="auto"/>
        <w:ind w:firstLine="600"/>
        <w:jc w:val="both"/>
      </w:pPr>
      <w:r w:rsidRPr="00391A08">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55463F" w:rsidRPr="00391A08" w:rsidRDefault="00827D3A">
      <w:pPr>
        <w:spacing w:after="0" w:line="264" w:lineRule="auto"/>
        <w:ind w:firstLine="600"/>
        <w:jc w:val="both"/>
      </w:pPr>
      <w:r w:rsidRPr="00391A08">
        <w:rPr>
          <w:rFonts w:ascii="Times New Roman" w:hAnsi="Times New Roman"/>
          <w:color w:val="000000"/>
          <w:sz w:val="28"/>
        </w:rPr>
        <w:t xml:space="preserve">понимания глобального характера экологических проблем, влияния </w:t>
      </w:r>
      <w:proofErr w:type="gramStart"/>
      <w:r w:rsidRPr="00391A08">
        <w:rPr>
          <w:rFonts w:ascii="Times New Roman" w:hAnsi="Times New Roman"/>
          <w:color w:val="000000"/>
          <w:sz w:val="28"/>
        </w:rPr>
        <w:t>экономических процессов</w:t>
      </w:r>
      <w:proofErr w:type="gramEnd"/>
      <w:r w:rsidRPr="00391A08">
        <w:rPr>
          <w:rFonts w:ascii="Times New Roman" w:hAnsi="Times New Roman"/>
          <w:color w:val="000000"/>
          <w:sz w:val="28"/>
        </w:rPr>
        <w:t xml:space="preserve"> на состояние природной и социальной среды; </w:t>
      </w:r>
    </w:p>
    <w:p w:rsidR="0055463F" w:rsidRPr="00391A08" w:rsidRDefault="00827D3A">
      <w:pPr>
        <w:spacing w:after="0" w:line="264" w:lineRule="auto"/>
        <w:ind w:firstLine="600"/>
        <w:jc w:val="both"/>
      </w:pPr>
      <w:r w:rsidRPr="00391A08">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55463F" w:rsidRPr="00391A08" w:rsidRDefault="00827D3A">
      <w:pPr>
        <w:spacing w:after="0" w:line="264" w:lineRule="auto"/>
        <w:ind w:firstLine="600"/>
        <w:jc w:val="both"/>
      </w:pPr>
      <w:r w:rsidRPr="00391A08">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391A08">
        <w:rPr>
          <w:rFonts w:ascii="Times New Roman" w:hAnsi="Times New Roman"/>
          <w:color w:val="000000"/>
          <w:sz w:val="28"/>
        </w:rPr>
        <w:t>хемофобии</w:t>
      </w:r>
      <w:proofErr w:type="spellEnd"/>
      <w:r w:rsidRPr="00391A08">
        <w:rPr>
          <w:rFonts w:ascii="Times New Roman" w:hAnsi="Times New Roman"/>
          <w:color w:val="000000"/>
          <w:sz w:val="28"/>
        </w:rPr>
        <w:t>;</w:t>
      </w:r>
    </w:p>
    <w:p w:rsidR="0055463F" w:rsidRPr="00391A08" w:rsidRDefault="00827D3A">
      <w:pPr>
        <w:spacing w:after="0" w:line="264" w:lineRule="auto"/>
        <w:ind w:firstLine="600"/>
        <w:jc w:val="both"/>
      </w:pPr>
      <w:r w:rsidRPr="00391A08">
        <w:rPr>
          <w:rFonts w:ascii="Times New Roman" w:hAnsi="Times New Roman"/>
          <w:b/>
          <w:color w:val="000000"/>
          <w:sz w:val="28"/>
        </w:rPr>
        <w:t>7) ценности научного познания:</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rsidR="0055463F" w:rsidRPr="00391A08" w:rsidRDefault="00827D3A">
      <w:pPr>
        <w:spacing w:after="0" w:line="264" w:lineRule="auto"/>
        <w:ind w:firstLine="600"/>
        <w:jc w:val="both"/>
      </w:pPr>
      <w:r w:rsidRPr="00391A08">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5463F" w:rsidRPr="00391A08" w:rsidRDefault="00827D3A">
      <w:pPr>
        <w:spacing w:after="0" w:line="264" w:lineRule="auto"/>
        <w:ind w:firstLine="600"/>
        <w:jc w:val="both"/>
      </w:pPr>
      <w:r w:rsidRPr="00391A08">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естественно-научной</w:t>
      </w:r>
      <w:proofErr w:type="gramEnd"/>
      <w:r w:rsidRPr="00391A08">
        <w:rPr>
          <w:rFonts w:ascii="Times New Roman" w:hAnsi="Times New Roman"/>
          <w:color w:val="000000"/>
          <w:sz w:val="28"/>
        </w:rPr>
        <w:t xml:space="preserve"> грамотности: понимания сущности методов познания, используемых в естественных науках, способности использовать </w:t>
      </w:r>
      <w:r w:rsidRPr="00391A08">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5463F" w:rsidRPr="00391A08" w:rsidRDefault="00827D3A">
      <w:pPr>
        <w:spacing w:after="0" w:line="264" w:lineRule="auto"/>
        <w:ind w:firstLine="600"/>
        <w:jc w:val="both"/>
      </w:pPr>
      <w:r w:rsidRPr="00391A08">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55463F" w:rsidRPr="00391A08" w:rsidRDefault="00827D3A">
      <w:pPr>
        <w:spacing w:after="0" w:line="264" w:lineRule="auto"/>
        <w:ind w:firstLine="600"/>
        <w:jc w:val="both"/>
      </w:pPr>
      <w:r w:rsidRPr="00391A08">
        <w:rPr>
          <w:rFonts w:ascii="Times New Roman" w:hAnsi="Times New Roman"/>
          <w:color w:val="000000"/>
          <w:sz w:val="28"/>
        </w:rPr>
        <w:t xml:space="preserve">интереса к познанию и исследовательской деятельности;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w:t>
      </w:r>
      <w:proofErr w:type="gramStart"/>
      <w:r w:rsidRPr="00391A08">
        <w:rPr>
          <w:rFonts w:ascii="Times New Roman" w:hAnsi="Times New Roman"/>
          <w:color w:val="000000"/>
          <w:sz w:val="28"/>
        </w:rPr>
        <w:t>новых</w:t>
      </w:r>
      <w:proofErr w:type="gramEnd"/>
      <w:r w:rsidRPr="00391A08">
        <w:rPr>
          <w:rFonts w:ascii="Times New Roman" w:hAnsi="Times New Roman"/>
          <w:color w:val="000000"/>
          <w:sz w:val="28"/>
        </w:rPr>
        <w:t xml:space="preserve"> знаний по химии в соответствии с жизненными потребностями; </w:t>
      </w:r>
    </w:p>
    <w:p w:rsidR="0055463F" w:rsidRPr="00391A08" w:rsidRDefault="00827D3A">
      <w:pPr>
        <w:spacing w:after="0" w:line="264" w:lineRule="auto"/>
        <w:ind w:firstLine="600"/>
        <w:jc w:val="both"/>
      </w:pPr>
      <w:r w:rsidRPr="00391A08">
        <w:rPr>
          <w:rFonts w:ascii="Times New Roman" w:hAnsi="Times New Roman"/>
          <w:color w:val="000000"/>
          <w:sz w:val="28"/>
        </w:rPr>
        <w:t>интереса к особенностям труда в различных сферах профессиональной деятельности.</w:t>
      </w:r>
    </w:p>
    <w:p w:rsidR="0055463F" w:rsidRPr="00391A08" w:rsidRDefault="00827D3A">
      <w:pPr>
        <w:spacing w:after="0"/>
        <w:ind w:left="120"/>
      </w:pPr>
      <w:r w:rsidRPr="00391A08">
        <w:rPr>
          <w:rFonts w:ascii="Times New Roman" w:hAnsi="Times New Roman"/>
          <w:b/>
          <w:color w:val="000000"/>
          <w:sz w:val="28"/>
        </w:rPr>
        <w:t>МЕТАПРЕДМЕТНЫЕ РЕЗУЛЬТАТЫ</w:t>
      </w:r>
    </w:p>
    <w:p w:rsidR="0055463F" w:rsidRPr="00391A08" w:rsidRDefault="0055463F">
      <w:pPr>
        <w:spacing w:after="0"/>
        <w:ind w:left="120"/>
      </w:pPr>
    </w:p>
    <w:p w:rsidR="0055463F" w:rsidRPr="00391A08" w:rsidRDefault="00827D3A">
      <w:pPr>
        <w:spacing w:after="0" w:line="264" w:lineRule="auto"/>
        <w:ind w:firstLine="600"/>
        <w:jc w:val="both"/>
      </w:pPr>
      <w:r w:rsidRPr="00391A08">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391A08">
        <w:rPr>
          <w:rFonts w:ascii="Times New Roman" w:hAnsi="Times New Roman"/>
          <w:color w:val="000000"/>
          <w:sz w:val="28"/>
        </w:rPr>
        <w:t>обучающихся</w:t>
      </w:r>
      <w:proofErr w:type="gramEnd"/>
      <w:r w:rsidRPr="00391A08">
        <w:rPr>
          <w:rFonts w:ascii="Times New Roman" w:hAnsi="Times New Roman"/>
          <w:color w:val="000000"/>
          <w:sz w:val="28"/>
        </w:rPr>
        <w:t>;</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способность </w:t>
      </w:r>
      <w:proofErr w:type="gramStart"/>
      <w:r w:rsidRPr="00391A08">
        <w:rPr>
          <w:rFonts w:ascii="Times New Roman" w:hAnsi="Times New Roman"/>
          <w:color w:val="000000"/>
          <w:sz w:val="28"/>
        </w:rPr>
        <w:t>обучающихся</w:t>
      </w:r>
      <w:proofErr w:type="gramEnd"/>
      <w:r w:rsidRPr="00391A08">
        <w:rPr>
          <w:rFonts w:ascii="Times New Roman" w:hAnsi="Times New Roman"/>
          <w:color w:val="000000"/>
          <w:sz w:val="28"/>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5463F" w:rsidRPr="00391A08" w:rsidRDefault="00827D3A">
      <w:pPr>
        <w:spacing w:after="0" w:line="264" w:lineRule="auto"/>
        <w:ind w:firstLine="600"/>
        <w:jc w:val="both"/>
      </w:pPr>
      <w:r w:rsidRPr="00391A08">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55463F" w:rsidRPr="00391A08" w:rsidRDefault="00827D3A">
      <w:pPr>
        <w:spacing w:after="0" w:line="264" w:lineRule="auto"/>
        <w:ind w:firstLine="600"/>
        <w:jc w:val="both"/>
      </w:pPr>
      <w:r w:rsidRPr="00391A08">
        <w:rPr>
          <w:rFonts w:ascii="Times New Roman" w:hAnsi="Times New Roman"/>
          <w:b/>
          <w:color w:val="000000"/>
          <w:sz w:val="28"/>
        </w:rPr>
        <w:t>Овладение универсальными учебными познавательными действиями:</w:t>
      </w:r>
    </w:p>
    <w:p w:rsidR="0055463F" w:rsidRPr="00391A08" w:rsidRDefault="00827D3A">
      <w:pPr>
        <w:spacing w:after="0" w:line="264" w:lineRule="auto"/>
        <w:ind w:firstLine="600"/>
        <w:jc w:val="both"/>
      </w:pPr>
      <w:r w:rsidRPr="00391A08">
        <w:rPr>
          <w:rFonts w:ascii="Times New Roman" w:hAnsi="Times New Roman"/>
          <w:b/>
          <w:color w:val="000000"/>
          <w:sz w:val="28"/>
        </w:rPr>
        <w:t>1) базовые логические действия:</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55463F" w:rsidRPr="00391A08" w:rsidRDefault="00827D3A">
      <w:pPr>
        <w:spacing w:after="0" w:line="264" w:lineRule="auto"/>
        <w:ind w:firstLine="600"/>
        <w:jc w:val="both"/>
      </w:pPr>
      <w:r w:rsidRPr="00391A08">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55463F" w:rsidRPr="00391A08" w:rsidRDefault="00827D3A">
      <w:pPr>
        <w:spacing w:after="0" w:line="264" w:lineRule="auto"/>
        <w:ind w:firstLine="600"/>
        <w:jc w:val="both"/>
      </w:pPr>
      <w:r w:rsidRPr="00391A08">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391A08">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выбирать основания и критерии для классификации веществ и химических реакций;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устанавливать причинно-следственные связи между изучаемыми явлениями; </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строить </w:t>
      </w:r>
      <w:proofErr w:type="gramStart"/>
      <w:r w:rsidRPr="00391A08">
        <w:rPr>
          <w:rFonts w:ascii="Times New Roman" w:hAnsi="Times New Roman"/>
          <w:color w:val="000000"/>
          <w:sz w:val="28"/>
        </w:rPr>
        <w:t>логические рассуждения</w:t>
      </w:r>
      <w:proofErr w:type="gramEnd"/>
      <w:r w:rsidRPr="00391A08">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5463F" w:rsidRPr="00391A08" w:rsidRDefault="00827D3A">
      <w:pPr>
        <w:spacing w:after="0" w:line="264" w:lineRule="auto"/>
        <w:ind w:firstLine="600"/>
        <w:jc w:val="both"/>
      </w:pPr>
      <w:r w:rsidRPr="00391A08">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5463F" w:rsidRPr="00391A08" w:rsidRDefault="00827D3A">
      <w:pPr>
        <w:spacing w:after="0" w:line="264" w:lineRule="auto"/>
        <w:ind w:firstLine="600"/>
        <w:jc w:val="both"/>
      </w:pPr>
      <w:r w:rsidRPr="00391A08">
        <w:rPr>
          <w:rFonts w:ascii="Times New Roman" w:hAnsi="Times New Roman"/>
          <w:b/>
          <w:color w:val="000000"/>
          <w:sz w:val="28"/>
        </w:rPr>
        <w:t>2) базовые исследовательские действия:</w:t>
      </w:r>
    </w:p>
    <w:p w:rsidR="0055463F" w:rsidRPr="00391A08" w:rsidRDefault="00827D3A">
      <w:pPr>
        <w:spacing w:after="0" w:line="264" w:lineRule="auto"/>
        <w:ind w:firstLine="600"/>
        <w:jc w:val="both"/>
      </w:pPr>
      <w:r w:rsidRPr="00391A08">
        <w:rPr>
          <w:rFonts w:ascii="Times New Roman" w:hAnsi="Times New Roman"/>
          <w:color w:val="000000"/>
          <w:sz w:val="28"/>
        </w:rPr>
        <w:t>владеть основами методов научного познания веществ и химических реакций;</w:t>
      </w:r>
    </w:p>
    <w:p w:rsidR="0055463F" w:rsidRPr="00391A08" w:rsidRDefault="00827D3A">
      <w:pPr>
        <w:spacing w:after="0" w:line="264" w:lineRule="auto"/>
        <w:ind w:firstLine="600"/>
        <w:jc w:val="both"/>
      </w:pPr>
      <w:r w:rsidRPr="00391A08">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5463F" w:rsidRPr="00391A08" w:rsidRDefault="00827D3A">
      <w:pPr>
        <w:spacing w:after="0" w:line="264" w:lineRule="auto"/>
        <w:ind w:firstLine="600"/>
        <w:jc w:val="both"/>
      </w:pPr>
      <w:r w:rsidRPr="00391A08">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5463F" w:rsidRPr="00391A08" w:rsidRDefault="00827D3A">
      <w:pPr>
        <w:spacing w:after="0" w:line="264" w:lineRule="auto"/>
        <w:ind w:firstLine="600"/>
        <w:jc w:val="both"/>
      </w:pPr>
      <w:r w:rsidRPr="00391A08">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5463F" w:rsidRPr="00391A08" w:rsidRDefault="00827D3A">
      <w:pPr>
        <w:spacing w:after="0" w:line="264" w:lineRule="auto"/>
        <w:ind w:firstLine="600"/>
        <w:jc w:val="both"/>
      </w:pPr>
      <w:r w:rsidRPr="00391A08">
        <w:rPr>
          <w:rFonts w:ascii="Times New Roman" w:hAnsi="Times New Roman"/>
          <w:b/>
          <w:color w:val="000000"/>
          <w:sz w:val="28"/>
        </w:rPr>
        <w:t>3) работа с информацией:</w:t>
      </w:r>
    </w:p>
    <w:p w:rsidR="0055463F" w:rsidRPr="00391A08" w:rsidRDefault="00827D3A">
      <w:pPr>
        <w:spacing w:after="0" w:line="264" w:lineRule="auto"/>
        <w:ind w:firstLine="600"/>
        <w:jc w:val="both"/>
      </w:pPr>
      <w:r w:rsidRPr="00391A08">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5463F" w:rsidRPr="00391A08" w:rsidRDefault="00827D3A">
      <w:pPr>
        <w:spacing w:after="0" w:line="264" w:lineRule="auto"/>
        <w:ind w:firstLine="600"/>
        <w:jc w:val="both"/>
      </w:pPr>
      <w:r w:rsidRPr="00391A08">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5463F" w:rsidRPr="00391A08" w:rsidRDefault="00827D3A">
      <w:pPr>
        <w:spacing w:after="0" w:line="264" w:lineRule="auto"/>
        <w:ind w:firstLine="600"/>
        <w:jc w:val="both"/>
      </w:pPr>
      <w:r w:rsidRPr="00391A08">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55463F" w:rsidRPr="00391A08" w:rsidRDefault="00827D3A">
      <w:pPr>
        <w:spacing w:after="0" w:line="264" w:lineRule="auto"/>
        <w:ind w:firstLine="600"/>
        <w:jc w:val="both"/>
      </w:pPr>
      <w:r w:rsidRPr="00391A08">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55463F" w:rsidRPr="00391A08" w:rsidRDefault="00827D3A">
      <w:pPr>
        <w:spacing w:after="0" w:line="264" w:lineRule="auto"/>
        <w:ind w:firstLine="600"/>
        <w:jc w:val="both"/>
      </w:pPr>
      <w:r w:rsidRPr="00391A08">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55463F" w:rsidRPr="00391A08" w:rsidRDefault="00827D3A">
      <w:pPr>
        <w:spacing w:after="0" w:line="264" w:lineRule="auto"/>
        <w:ind w:firstLine="600"/>
        <w:jc w:val="both"/>
      </w:pPr>
      <w:r w:rsidRPr="00391A08">
        <w:rPr>
          <w:rFonts w:ascii="Times New Roman" w:hAnsi="Times New Roman"/>
          <w:color w:val="000000"/>
          <w:sz w:val="28"/>
        </w:rPr>
        <w:t>использовать и преобразовывать знаково-символические средства наглядности.</w:t>
      </w:r>
    </w:p>
    <w:p w:rsidR="0055463F" w:rsidRPr="00391A08" w:rsidRDefault="00827D3A">
      <w:pPr>
        <w:spacing w:after="0" w:line="264" w:lineRule="auto"/>
        <w:ind w:firstLine="600"/>
        <w:jc w:val="both"/>
      </w:pPr>
      <w:r w:rsidRPr="00391A08">
        <w:rPr>
          <w:rFonts w:ascii="Times New Roman" w:hAnsi="Times New Roman"/>
          <w:b/>
          <w:color w:val="000000"/>
          <w:sz w:val="28"/>
        </w:rPr>
        <w:t>Овладение универсальными коммуникативными действиями:</w:t>
      </w:r>
    </w:p>
    <w:p w:rsidR="0055463F" w:rsidRPr="00391A08" w:rsidRDefault="00827D3A">
      <w:pPr>
        <w:spacing w:after="0" w:line="264" w:lineRule="auto"/>
        <w:ind w:firstLine="600"/>
        <w:jc w:val="both"/>
      </w:pPr>
      <w:r w:rsidRPr="00391A08">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5463F" w:rsidRPr="00391A08" w:rsidRDefault="00827D3A">
      <w:pPr>
        <w:spacing w:after="0" w:line="264" w:lineRule="auto"/>
        <w:ind w:firstLine="600"/>
        <w:jc w:val="both"/>
      </w:pPr>
      <w:r w:rsidRPr="00391A08">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5463F" w:rsidRPr="00391A08" w:rsidRDefault="00827D3A">
      <w:pPr>
        <w:spacing w:after="0" w:line="264" w:lineRule="auto"/>
        <w:ind w:firstLine="600"/>
        <w:jc w:val="both"/>
      </w:pPr>
      <w:r w:rsidRPr="00391A08">
        <w:rPr>
          <w:rFonts w:ascii="Times New Roman" w:hAnsi="Times New Roman"/>
          <w:b/>
          <w:color w:val="000000"/>
          <w:sz w:val="28"/>
        </w:rPr>
        <w:t>Овладение универсальными регулятивными действиями:</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5463F" w:rsidRPr="00391A08" w:rsidRDefault="00827D3A">
      <w:pPr>
        <w:spacing w:after="0" w:line="264" w:lineRule="auto"/>
        <w:ind w:firstLine="600"/>
        <w:jc w:val="both"/>
      </w:pPr>
      <w:r w:rsidRPr="00391A08">
        <w:rPr>
          <w:rFonts w:ascii="Times New Roman" w:hAnsi="Times New Roman"/>
          <w:color w:val="000000"/>
          <w:sz w:val="28"/>
        </w:rPr>
        <w:t>осуществлять самоконтроль своей деятельности на основе самоанализа и самооценки.</w:t>
      </w:r>
    </w:p>
    <w:p w:rsidR="0055463F" w:rsidRPr="00391A08" w:rsidRDefault="0055463F">
      <w:pPr>
        <w:spacing w:after="0"/>
        <w:ind w:left="120"/>
      </w:pPr>
    </w:p>
    <w:p w:rsidR="0055463F" w:rsidRPr="00391A08" w:rsidRDefault="00827D3A">
      <w:pPr>
        <w:spacing w:after="0"/>
        <w:ind w:left="120"/>
      </w:pPr>
      <w:r w:rsidRPr="00391A08">
        <w:rPr>
          <w:rFonts w:ascii="Times New Roman" w:hAnsi="Times New Roman"/>
          <w:b/>
          <w:color w:val="000000"/>
          <w:sz w:val="28"/>
        </w:rPr>
        <w:t>ПРЕДМЕТНЫЕ РЕЗУЛЬТАТЫ</w:t>
      </w:r>
    </w:p>
    <w:p w:rsidR="0055463F" w:rsidRPr="00391A08" w:rsidRDefault="0055463F">
      <w:pPr>
        <w:spacing w:after="0"/>
        <w:ind w:left="120"/>
      </w:pPr>
    </w:p>
    <w:p w:rsidR="0055463F" w:rsidRPr="00391A08" w:rsidRDefault="00827D3A">
      <w:pPr>
        <w:spacing w:after="0" w:line="264" w:lineRule="auto"/>
        <w:ind w:left="120"/>
        <w:jc w:val="both"/>
      </w:pPr>
      <w:r w:rsidRPr="00391A08">
        <w:rPr>
          <w:rFonts w:ascii="Times New Roman" w:hAnsi="Times New Roman"/>
          <w:b/>
          <w:color w:val="000000"/>
          <w:sz w:val="28"/>
        </w:rPr>
        <w:t>11 КЛАСС</w:t>
      </w:r>
    </w:p>
    <w:p w:rsidR="0055463F" w:rsidRPr="00391A08" w:rsidRDefault="0055463F">
      <w:pPr>
        <w:spacing w:after="0" w:line="264" w:lineRule="auto"/>
        <w:ind w:left="120"/>
        <w:jc w:val="both"/>
      </w:pPr>
    </w:p>
    <w:p w:rsidR="0055463F" w:rsidRPr="00391A08" w:rsidRDefault="00827D3A">
      <w:pPr>
        <w:spacing w:after="0" w:line="264" w:lineRule="auto"/>
        <w:ind w:firstLine="600"/>
        <w:jc w:val="both"/>
      </w:pPr>
      <w:r w:rsidRPr="00391A08">
        <w:rPr>
          <w:rFonts w:ascii="Times New Roman" w:hAnsi="Times New Roman"/>
          <w:color w:val="000000"/>
          <w:sz w:val="28"/>
        </w:rPr>
        <w:t>Предметные результаты освоения курса «Общая и неорганическая химия» отражают:</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сформированность представлений: о химической составляющей </w:t>
      </w:r>
      <w:proofErr w:type="gramStart"/>
      <w:r w:rsidRPr="00391A08">
        <w:rPr>
          <w:rFonts w:ascii="Times New Roman" w:hAnsi="Times New Roman"/>
          <w:color w:val="000000"/>
          <w:sz w:val="28"/>
        </w:rPr>
        <w:t>естественно-научной</w:t>
      </w:r>
      <w:proofErr w:type="gramEnd"/>
      <w:r w:rsidRPr="00391A08">
        <w:rPr>
          <w:rFonts w:ascii="Times New Roman" w:hAnsi="Times New Roman"/>
          <w:color w:val="000000"/>
          <w:sz w:val="28"/>
        </w:rPr>
        <w:t xml:space="preserve"> картины мира, роли химии в познании явлений </w:t>
      </w:r>
      <w:r w:rsidRPr="00391A08">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5463F" w:rsidRPr="00391A08" w:rsidRDefault="00827D3A">
      <w:pPr>
        <w:spacing w:after="0" w:line="264" w:lineRule="auto"/>
        <w:ind w:firstLine="600"/>
        <w:jc w:val="both"/>
      </w:pPr>
      <w:proofErr w:type="gramStart"/>
      <w:r w:rsidRPr="00391A08">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391A08">
        <w:rPr>
          <w:rFonts w:ascii="Times New Roman" w:hAnsi="Times New Roman"/>
          <w:color w:val="000000"/>
          <w:sz w:val="28"/>
        </w:rPr>
        <w:t xml:space="preserve">-, </w:t>
      </w:r>
      <w:r>
        <w:rPr>
          <w:rFonts w:ascii="Times New Roman" w:hAnsi="Times New Roman"/>
          <w:color w:val="000000"/>
          <w:sz w:val="28"/>
        </w:rPr>
        <w:t>p</w:t>
      </w:r>
      <w:r w:rsidRPr="00391A08">
        <w:rPr>
          <w:rFonts w:ascii="Times New Roman" w:hAnsi="Times New Roman"/>
          <w:color w:val="000000"/>
          <w:sz w:val="28"/>
        </w:rPr>
        <w:t xml:space="preserve">-, </w:t>
      </w:r>
      <w:r>
        <w:rPr>
          <w:rFonts w:ascii="Times New Roman" w:hAnsi="Times New Roman"/>
          <w:color w:val="000000"/>
          <w:sz w:val="28"/>
        </w:rPr>
        <w:t>d</w:t>
      </w:r>
      <w:r w:rsidRPr="00391A08">
        <w:rPr>
          <w:rFonts w:ascii="Times New Roman" w:hAnsi="Times New Roman"/>
          <w:color w:val="000000"/>
          <w:sz w:val="28"/>
        </w:rPr>
        <w:t xml:space="preserve">- электронные </w:t>
      </w:r>
      <w:proofErr w:type="spellStart"/>
      <w:r w:rsidRPr="00391A08">
        <w:rPr>
          <w:rFonts w:ascii="Times New Roman" w:hAnsi="Times New Roman"/>
          <w:color w:val="000000"/>
          <w:sz w:val="28"/>
        </w:rPr>
        <w:t>орбитали</w:t>
      </w:r>
      <w:proofErr w:type="spellEnd"/>
      <w:r w:rsidRPr="00391A08">
        <w:rPr>
          <w:rFonts w:ascii="Times New Roman" w:hAnsi="Times New Roman"/>
          <w:color w:val="000000"/>
          <w:sz w:val="28"/>
        </w:rPr>
        <w:t xml:space="preserve"> атомов, ион, молекула, моль, молярный объём, валентность, </w:t>
      </w:r>
      <w:proofErr w:type="spellStart"/>
      <w:r w:rsidRPr="00391A08">
        <w:rPr>
          <w:rFonts w:ascii="Times New Roman" w:hAnsi="Times New Roman"/>
          <w:color w:val="000000"/>
          <w:sz w:val="28"/>
        </w:rPr>
        <w:t>электроотрицательность</w:t>
      </w:r>
      <w:proofErr w:type="spellEnd"/>
      <w:r w:rsidRPr="00391A08">
        <w:rPr>
          <w:rFonts w:ascii="Times New Roman" w:hAnsi="Times New Roman"/>
          <w:color w:val="000000"/>
          <w:sz w:val="28"/>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391A08">
        <w:rPr>
          <w:rFonts w:ascii="Times New Roman" w:hAnsi="Times New Roman"/>
          <w:color w:val="000000"/>
          <w:sz w:val="28"/>
        </w:rPr>
        <w:t>неэлектролиты</w:t>
      </w:r>
      <w:proofErr w:type="spellEnd"/>
      <w:r w:rsidRPr="00391A08">
        <w:rPr>
          <w:rFonts w:ascii="Times New Roman" w:hAnsi="Times New Roman"/>
          <w:color w:val="000000"/>
          <w:sz w:val="28"/>
        </w:rPr>
        <w:t>, электролитическая диссоциация, окислитель, восстановитель, скорость химической реакции, химическое равновесие);</w:t>
      </w:r>
      <w:proofErr w:type="gramEnd"/>
      <w:r w:rsidRPr="00391A08">
        <w:rPr>
          <w:rFonts w:ascii="Times New Roman" w:hAnsi="Times New Roman"/>
          <w:color w:val="000000"/>
          <w:sz w:val="28"/>
        </w:rPr>
        <w:t xml:space="preserve"> </w:t>
      </w:r>
      <w:proofErr w:type="gramStart"/>
      <w:r w:rsidRPr="00391A08">
        <w:rPr>
          <w:rFonts w:ascii="Times New Roman" w:hAnsi="Times New Roman"/>
          <w:color w:val="000000"/>
          <w:sz w:val="28"/>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91A08">
        <w:rPr>
          <w:rFonts w:ascii="Times New Roman" w:hAnsi="Times New Roman"/>
          <w:color w:val="000000"/>
          <w:sz w:val="28"/>
        </w:rPr>
        <w:t>фактологические</w:t>
      </w:r>
      <w:proofErr w:type="spellEnd"/>
      <w:r w:rsidRPr="00391A08">
        <w:rPr>
          <w:rFonts w:ascii="Times New Roman" w:hAnsi="Times New Roman"/>
          <w:color w:val="000000"/>
          <w:sz w:val="28"/>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391A08">
        <w:rPr>
          <w:rFonts w:ascii="Times New Roman" w:hAnsi="Times New Roman"/>
          <w:color w:val="000000"/>
          <w:sz w:val="28"/>
        </w:rPr>
        <w:t xml:space="preserve">) и тривиальные названия отдельных неорганических веществ (угарный газ, углекислый газ, аммиак, </w:t>
      </w:r>
      <w:proofErr w:type="spellStart"/>
      <w:r w:rsidRPr="00391A08">
        <w:rPr>
          <w:rFonts w:ascii="Times New Roman" w:hAnsi="Times New Roman"/>
          <w:color w:val="000000"/>
          <w:sz w:val="28"/>
        </w:rPr>
        <w:t>гашёная</w:t>
      </w:r>
      <w:proofErr w:type="spellEnd"/>
      <w:r w:rsidRPr="00391A08">
        <w:rPr>
          <w:rFonts w:ascii="Times New Roman" w:hAnsi="Times New Roman"/>
          <w:color w:val="000000"/>
          <w:sz w:val="28"/>
        </w:rPr>
        <w:t xml:space="preserve"> известь, негашёная известь, питьевая сода, пирит и другие);</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55463F" w:rsidRPr="00391A08" w:rsidRDefault="00827D3A">
      <w:pPr>
        <w:spacing w:after="0" w:line="264" w:lineRule="auto"/>
        <w:ind w:firstLine="600"/>
        <w:jc w:val="both"/>
      </w:pPr>
      <w:r w:rsidRPr="00391A08">
        <w:rPr>
          <w:rFonts w:ascii="Times New Roman" w:hAnsi="Times New Roman"/>
          <w:color w:val="000000"/>
          <w:sz w:val="28"/>
        </w:rPr>
        <w:lastRenderedPageBreak/>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391A08">
        <w:rPr>
          <w:rFonts w:ascii="Times New Roman" w:hAnsi="Times New Roman"/>
          <w:color w:val="000000"/>
          <w:sz w:val="28"/>
        </w:rPr>
        <w:t xml:space="preserve">-, </w:t>
      </w:r>
      <w:r>
        <w:rPr>
          <w:rFonts w:ascii="Times New Roman" w:hAnsi="Times New Roman"/>
          <w:color w:val="000000"/>
          <w:sz w:val="28"/>
        </w:rPr>
        <w:t>p</w:t>
      </w:r>
      <w:r w:rsidRPr="00391A08">
        <w:rPr>
          <w:rFonts w:ascii="Times New Roman" w:hAnsi="Times New Roman"/>
          <w:color w:val="000000"/>
          <w:sz w:val="28"/>
        </w:rPr>
        <w:t xml:space="preserve">-, </w:t>
      </w:r>
      <w:r>
        <w:rPr>
          <w:rFonts w:ascii="Times New Roman" w:hAnsi="Times New Roman"/>
          <w:color w:val="000000"/>
          <w:sz w:val="28"/>
        </w:rPr>
        <w:t>d</w:t>
      </w:r>
      <w:r w:rsidRPr="00391A08">
        <w:rPr>
          <w:rFonts w:ascii="Times New Roman" w:hAnsi="Times New Roman"/>
          <w:color w:val="000000"/>
          <w:sz w:val="28"/>
        </w:rPr>
        <w:t xml:space="preserve">-электронные </w:t>
      </w:r>
      <w:proofErr w:type="spellStart"/>
      <w:r w:rsidRPr="00391A08">
        <w:rPr>
          <w:rFonts w:ascii="Times New Roman" w:hAnsi="Times New Roman"/>
          <w:color w:val="000000"/>
          <w:sz w:val="28"/>
        </w:rPr>
        <w:t>орбитали</w:t>
      </w:r>
      <w:proofErr w:type="spellEnd"/>
      <w:r w:rsidRPr="00391A08">
        <w:rPr>
          <w:rFonts w:ascii="Times New Roman" w:hAnsi="Times New Roman"/>
          <w:color w:val="000000"/>
          <w:sz w:val="28"/>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391A08">
        <w:rPr>
          <w:rFonts w:ascii="Times New Roman" w:hAnsi="Times New Roman"/>
          <w:color w:val="000000"/>
          <w:sz w:val="28"/>
        </w:rPr>
        <w:t>Ле</w:t>
      </w:r>
      <w:proofErr w:type="spellEnd"/>
      <w:r w:rsidRPr="00391A08">
        <w:rPr>
          <w:rFonts w:ascii="Times New Roman" w:hAnsi="Times New Roman"/>
          <w:color w:val="000000"/>
          <w:sz w:val="28"/>
        </w:rPr>
        <w:t xml:space="preserve"> </w:t>
      </w:r>
      <w:proofErr w:type="spellStart"/>
      <w:r w:rsidRPr="00391A08">
        <w:rPr>
          <w:rFonts w:ascii="Times New Roman" w:hAnsi="Times New Roman"/>
          <w:color w:val="000000"/>
          <w:sz w:val="28"/>
        </w:rPr>
        <w:t>Шателье</w:t>
      </w:r>
      <w:proofErr w:type="spellEnd"/>
      <w:r w:rsidRPr="00391A08">
        <w:rPr>
          <w:rFonts w:ascii="Times New Roman" w:hAnsi="Times New Roman"/>
          <w:color w:val="000000"/>
          <w:sz w:val="28"/>
        </w:rPr>
        <w:t>);</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55463F" w:rsidRPr="00391A08" w:rsidRDefault="00827D3A">
      <w:pPr>
        <w:spacing w:after="0" w:line="264" w:lineRule="auto"/>
        <w:ind w:firstLine="600"/>
        <w:jc w:val="both"/>
      </w:pPr>
      <w:r w:rsidRPr="00391A08">
        <w:rPr>
          <w:rFonts w:ascii="Times New Roman" w:hAnsi="Times New Roman"/>
          <w:color w:val="000000"/>
          <w:sz w:val="28"/>
        </w:rPr>
        <w:t xml:space="preserve">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w:t>
      </w:r>
      <w:r w:rsidRPr="00391A08">
        <w:rPr>
          <w:rFonts w:ascii="Times New Roman" w:hAnsi="Times New Roman"/>
          <w:color w:val="000000"/>
          <w:sz w:val="28"/>
        </w:rPr>
        <w:lastRenderedPageBreak/>
        <w:t>веществ, теплового эффекта реакции на основе законов сохранения массы веществ, превращения и сохранения энергии;</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391A08">
        <w:rPr>
          <w:rFonts w:ascii="Times New Roman" w:hAnsi="Times New Roman"/>
          <w:color w:val="000000"/>
          <w:sz w:val="28"/>
        </w:rPr>
        <w:t>т-</w:t>
      </w:r>
      <w:proofErr w:type="gramEnd"/>
      <w:r w:rsidRPr="00391A08">
        <w:rPr>
          <w:rFonts w:ascii="Times New Roman" w:hAnsi="Times New Roman"/>
          <w:color w:val="000000"/>
          <w:sz w:val="28"/>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55463F" w:rsidRPr="00391A08" w:rsidRDefault="00827D3A">
      <w:pPr>
        <w:spacing w:after="0" w:line="264" w:lineRule="auto"/>
        <w:ind w:firstLine="600"/>
        <w:jc w:val="both"/>
      </w:pPr>
      <w:r w:rsidRPr="00391A08">
        <w:rPr>
          <w:rFonts w:ascii="Times New Roman" w:hAnsi="Times New Roman"/>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5463F" w:rsidRPr="00391A08" w:rsidRDefault="00827D3A">
      <w:pPr>
        <w:spacing w:after="0" w:line="264" w:lineRule="auto"/>
        <w:ind w:firstLine="600"/>
        <w:jc w:val="both"/>
      </w:pPr>
      <w:r w:rsidRPr="00391A08">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5463F" w:rsidRPr="00391A08" w:rsidRDefault="00827D3A">
      <w:pPr>
        <w:spacing w:after="0" w:line="264" w:lineRule="auto"/>
        <w:ind w:firstLine="600"/>
        <w:jc w:val="both"/>
      </w:pPr>
      <w:r w:rsidRPr="00391A08">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55463F" w:rsidRPr="00391A08" w:rsidRDefault="0055463F">
      <w:pPr>
        <w:sectPr w:rsidR="0055463F" w:rsidRPr="00391A08">
          <w:pgSz w:w="11906" w:h="16383"/>
          <w:pgMar w:top="1134" w:right="850" w:bottom="1134" w:left="1701" w:header="720" w:footer="720" w:gutter="0"/>
          <w:cols w:space="720"/>
        </w:sectPr>
      </w:pPr>
    </w:p>
    <w:p w:rsidR="0055463F" w:rsidRDefault="00827D3A">
      <w:pPr>
        <w:spacing w:after="0"/>
        <w:ind w:left="120"/>
      </w:pPr>
      <w:bookmarkStart w:id="4" w:name="block-28104091"/>
      <w:bookmarkEnd w:id="3"/>
      <w:r w:rsidRPr="00391A0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148B0" w:rsidRDefault="00B148B0" w:rsidP="00B148B0">
      <w:pPr>
        <w:ind w:firstLine="284"/>
        <w:rPr>
          <w:rFonts w:ascii="Times New Roman" w:hAnsi="Times New Roman" w:cs="Times New Roman"/>
          <w:sz w:val="24"/>
          <w:szCs w:val="24"/>
        </w:rPr>
      </w:pPr>
      <w:r>
        <w:rPr>
          <w:rFonts w:ascii="Times New Roman" w:hAnsi="Times New Roman" w:cs="Times New Roman"/>
          <w:b/>
          <w:bCs/>
          <w:sz w:val="24"/>
          <w:szCs w:val="24"/>
        </w:rPr>
        <w:t> 11 класс</w:t>
      </w:r>
    </w:p>
    <w:tbl>
      <w:tblPr>
        <w:tblW w:w="13397" w:type="dxa"/>
        <w:jc w:val="center"/>
        <w:tblInd w:w="-986" w:type="dxa"/>
        <w:tblBorders>
          <w:top w:val="outset" w:sz="6" w:space="0" w:color="auto"/>
          <w:left w:val="outset" w:sz="6" w:space="0" w:color="auto"/>
          <w:bottom w:val="outset" w:sz="6" w:space="0" w:color="auto"/>
          <w:right w:val="outset" w:sz="6" w:space="0" w:color="auto"/>
        </w:tblBorders>
        <w:tblCellMar>
          <w:top w:w="140" w:type="dxa"/>
          <w:left w:w="140" w:type="dxa"/>
          <w:bottom w:w="140" w:type="dxa"/>
          <w:right w:w="140" w:type="dxa"/>
        </w:tblCellMar>
        <w:tblLook w:val="04A0" w:firstRow="1" w:lastRow="0" w:firstColumn="1" w:lastColumn="0" w:noHBand="0" w:noVBand="1"/>
      </w:tblPr>
      <w:tblGrid>
        <w:gridCol w:w="934"/>
        <w:gridCol w:w="4236"/>
        <w:gridCol w:w="1134"/>
        <w:gridCol w:w="709"/>
        <w:gridCol w:w="708"/>
        <w:gridCol w:w="5676"/>
      </w:tblGrid>
      <w:tr w:rsidR="00B148B0" w:rsidTr="00B148B0">
        <w:trPr>
          <w:trHeight w:val="227"/>
          <w:jc w:val="center"/>
        </w:trPr>
        <w:tc>
          <w:tcPr>
            <w:tcW w:w="934" w:type="dxa"/>
            <w:vMerge w:val="restart"/>
            <w:tcBorders>
              <w:top w:val="single" w:sz="4" w:space="0" w:color="auto"/>
              <w:left w:val="outset" w:sz="6" w:space="0" w:color="auto"/>
              <w:bottom w:val="outset" w:sz="6" w:space="0" w:color="auto"/>
              <w:right w:val="outset" w:sz="6" w:space="0" w:color="auto"/>
            </w:tcBorders>
            <w:hideMark/>
          </w:tcPr>
          <w:p w:rsidR="00B148B0" w:rsidRDefault="00B148B0">
            <w:pPr>
              <w:spacing w:after="0"/>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w:t>
            </w:r>
          </w:p>
        </w:tc>
        <w:tc>
          <w:tcPr>
            <w:tcW w:w="4236" w:type="dxa"/>
            <w:vMerge w:val="restart"/>
            <w:tcBorders>
              <w:top w:val="single" w:sz="4" w:space="0" w:color="auto"/>
              <w:left w:val="outset" w:sz="6" w:space="0" w:color="auto"/>
              <w:bottom w:val="outset" w:sz="6" w:space="0" w:color="auto"/>
              <w:right w:val="outset" w:sz="6" w:space="0" w:color="auto"/>
            </w:tcBorders>
            <w:hideMark/>
          </w:tcPr>
          <w:p w:rsidR="00B148B0" w:rsidRDefault="00B148B0">
            <w:pPr>
              <w:spacing w:after="0"/>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Тема</w:t>
            </w:r>
          </w:p>
        </w:tc>
        <w:tc>
          <w:tcPr>
            <w:tcW w:w="2551" w:type="dxa"/>
            <w:gridSpan w:val="3"/>
            <w:tcBorders>
              <w:top w:val="single" w:sz="4" w:space="0" w:color="auto"/>
              <w:left w:val="outset" w:sz="6" w:space="0" w:color="auto"/>
              <w:bottom w:val="single" w:sz="4" w:space="0" w:color="auto"/>
              <w:right w:val="outset" w:sz="6" w:space="0" w:color="auto"/>
            </w:tcBorders>
            <w:hideMark/>
          </w:tcPr>
          <w:p w:rsidR="00B148B0" w:rsidRDefault="00B148B0">
            <w:pPr>
              <w:spacing w:after="0" w:line="240" w:lineRule="auto"/>
              <w:rPr>
                <w:rFonts w:ascii="Times New Roman" w:eastAsiaTheme="minorHAnsi" w:hAnsi="Times New Roman" w:cs="Times New Roman"/>
                <w:b/>
                <w:bCs/>
                <w:sz w:val="24"/>
                <w:szCs w:val="24"/>
                <w:lang w:eastAsia="en-US"/>
              </w:rPr>
            </w:pPr>
            <w:r>
              <w:rPr>
                <w:rFonts w:ascii="Times New Roman" w:hAnsi="Times New Roman" w:cs="Times New Roman"/>
                <w:bCs/>
                <w:color w:val="000000"/>
                <w:w w:val="97"/>
                <w:sz w:val="24"/>
                <w:szCs w:val="24"/>
              </w:rPr>
              <w:t>Количество часов</w:t>
            </w:r>
          </w:p>
        </w:tc>
        <w:tc>
          <w:tcPr>
            <w:tcW w:w="5676" w:type="dxa"/>
            <w:vMerge w:val="restart"/>
            <w:tcBorders>
              <w:top w:val="single" w:sz="4" w:space="0" w:color="auto"/>
              <w:left w:val="outset" w:sz="6" w:space="0" w:color="auto"/>
              <w:bottom w:val="outset" w:sz="6" w:space="0" w:color="auto"/>
              <w:right w:val="outset" w:sz="6" w:space="0" w:color="auto"/>
            </w:tcBorders>
            <w:hideMark/>
          </w:tcPr>
          <w:p w:rsidR="00B148B0" w:rsidRDefault="00B148B0">
            <w:pPr>
              <w:spacing w:after="0" w:line="240" w:lineRule="auto"/>
              <w:rPr>
                <w:rFonts w:ascii="Times New Roman" w:eastAsiaTheme="minorHAnsi" w:hAnsi="Times New Roman" w:cs="Times New Roman"/>
                <w:b/>
                <w:bCs/>
                <w:sz w:val="24"/>
                <w:szCs w:val="24"/>
                <w:lang w:eastAsia="en-US"/>
              </w:rPr>
            </w:pPr>
            <w:r>
              <w:rPr>
                <w:rFonts w:ascii="Times New Roman" w:hAnsi="Times New Roman" w:cs="Times New Roman"/>
                <w:b/>
                <w:color w:val="000000"/>
                <w:w w:val="97"/>
                <w:sz w:val="24"/>
                <w:szCs w:val="24"/>
              </w:rPr>
              <w:t>Электронные (цифровые) образовательные ресурсы</w:t>
            </w:r>
          </w:p>
        </w:tc>
      </w:tr>
      <w:tr w:rsidR="00B148B0" w:rsidTr="00B148B0">
        <w:trPr>
          <w:trHeight w:val="222"/>
          <w:jc w:val="center"/>
        </w:trPr>
        <w:tc>
          <w:tcPr>
            <w:tcW w:w="934" w:type="dxa"/>
            <w:vMerge/>
            <w:tcBorders>
              <w:top w:val="single" w:sz="4" w:space="0" w:color="auto"/>
              <w:left w:val="outset" w:sz="6" w:space="0" w:color="auto"/>
              <w:bottom w:val="outset" w:sz="6" w:space="0" w:color="auto"/>
              <w:right w:val="outset" w:sz="6" w:space="0" w:color="auto"/>
            </w:tcBorders>
            <w:vAlign w:val="center"/>
            <w:hideMark/>
          </w:tcPr>
          <w:p w:rsidR="00B148B0" w:rsidRDefault="00B148B0">
            <w:pPr>
              <w:spacing w:after="0" w:line="240" w:lineRule="auto"/>
              <w:rPr>
                <w:rFonts w:ascii="Times New Roman" w:eastAsiaTheme="minorHAnsi" w:hAnsi="Times New Roman" w:cs="Times New Roman"/>
                <w:b/>
                <w:bCs/>
                <w:sz w:val="24"/>
                <w:szCs w:val="24"/>
                <w:lang w:eastAsia="en-US"/>
              </w:rPr>
            </w:pPr>
          </w:p>
        </w:tc>
        <w:tc>
          <w:tcPr>
            <w:tcW w:w="4236" w:type="dxa"/>
            <w:vMerge/>
            <w:tcBorders>
              <w:top w:val="single" w:sz="4" w:space="0" w:color="auto"/>
              <w:left w:val="outset" w:sz="6" w:space="0" w:color="auto"/>
              <w:bottom w:val="outset" w:sz="6" w:space="0" w:color="auto"/>
              <w:right w:val="outset" w:sz="6" w:space="0" w:color="auto"/>
            </w:tcBorders>
            <w:vAlign w:val="center"/>
            <w:hideMark/>
          </w:tcPr>
          <w:p w:rsidR="00B148B0" w:rsidRDefault="00B148B0">
            <w:pPr>
              <w:spacing w:after="0" w:line="240" w:lineRule="auto"/>
              <w:rPr>
                <w:rFonts w:ascii="Times New Roman" w:eastAsiaTheme="minorHAnsi" w:hAnsi="Times New Roman" w:cs="Times New Roman"/>
                <w:b/>
                <w:bCs/>
                <w:sz w:val="24"/>
                <w:szCs w:val="24"/>
                <w:lang w:eastAsia="en-US"/>
              </w:rPr>
            </w:pPr>
          </w:p>
        </w:tc>
        <w:tc>
          <w:tcPr>
            <w:tcW w:w="1134" w:type="dxa"/>
            <w:tcBorders>
              <w:top w:val="single" w:sz="4" w:space="0" w:color="auto"/>
              <w:left w:val="outset" w:sz="6" w:space="0" w:color="auto"/>
              <w:bottom w:val="outset" w:sz="6" w:space="0" w:color="auto"/>
              <w:right w:val="outset" w:sz="6" w:space="0" w:color="auto"/>
            </w:tcBorders>
            <w:hideMark/>
          </w:tcPr>
          <w:p w:rsidR="00B148B0" w:rsidRDefault="00B148B0">
            <w:pPr>
              <w:spacing w:after="0" w:line="240" w:lineRule="auto"/>
              <w:ind w:right="-393"/>
              <w:rPr>
                <w:rFonts w:ascii="Times New Roman" w:eastAsiaTheme="minorHAnsi" w:hAnsi="Times New Roman" w:cs="Times New Roman"/>
                <w:bCs/>
                <w:lang w:eastAsia="en-US"/>
              </w:rPr>
            </w:pPr>
            <w:r>
              <w:rPr>
                <w:rFonts w:ascii="Times New Roman" w:hAnsi="Times New Roman" w:cs="Times New Roman"/>
                <w:bCs/>
              </w:rPr>
              <w:t>всего</w:t>
            </w:r>
          </w:p>
        </w:tc>
        <w:tc>
          <w:tcPr>
            <w:tcW w:w="709" w:type="dxa"/>
            <w:tcBorders>
              <w:top w:val="single" w:sz="4" w:space="0" w:color="auto"/>
              <w:left w:val="outset" w:sz="6" w:space="0" w:color="auto"/>
              <w:bottom w:val="outset" w:sz="6" w:space="0" w:color="auto"/>
              <w:right w:val="outset" w:sz="6" w:space="0" w:color="auto"/>
            </w:tcBorders>
            <w:hideMark/>
          </w:tcPr>
          <w:p w:rsidR="00B148B0" w:rsidRDefault="00B148B0">
            <w:pPr>
              <w:spacing w:after="0" w:line="240" w:lineRule="auto"/>
              <w:rPr>
                <w:rFonts w:ascii="Times New Roman" w:eastAsiaTheme="minorHAnsi" w:hAnsi="Times New Roman" w:cs="Times New Roman"/>
                <w:bCs/>
                <w:lang w:eastAsia="en-US"/>
              </w:rPr>
            </w:pPr>
            <w:proofErr w:type="gramStart"/>
            <w:r>
              <w:rPr>
                <w:rFonts w:ascii="Times New Roman" w:hAnsi="Times New Roman" w:cs="Times New Roman"/>
                <w:bCs/>
                <w:sz w:val="24"/>
                <w:szCs w:val="24"/>
              </w:rPr>
              <w:t>КР</w:t>
            </w:r>
            <w:proofErr w:type="gramEnd"/>
          </w:p>
        </w:tc>
        <w:tc>
          <w:tcPr>
            <w:tcW w:w="708" w:type="dxa"/>
            <w:tcBorders>
              <w:top w:val="single" w:sz="4" w:space="0" w:color="auto"/>
              <w:left w:val="outset" w:sz="6" w:space="0" w:color="auto"/>
              <w:bottom w:val="outset" w:sz="6" w:space="0" w:color="auto"/>
              <w:right w:val="outset" w:sz="6" w:space="0" w:color="auto"/>
            </w:tcBorders>
            <w:hideMark/>
          </w:tcPr>
          <w:p w:rsidR="00B148B0" w:rsidRDefault="00B148B0">
            <w:pPr>
              <w:spacing w:after="0" w:line="240" w:lineRule="auto"/>
              <w:rPr>
                <w:rFonts w:ascii="Times New Roman" w:eastAsiaTheme="minorHAnsi" w:hAnsi="Times New Roman" w:cs="Times New Roman"/>
                <w:bCs/>
                <w:lang w:eastAsia="en-US"/>
              </w:rPr>
            </w:pPr>
            <w:proofErr w:type="gramStart"/>
            <w:r>
              <w:rPr>
                <w:rFonts w:ascii="Times New Roman" w:hAnsi="Times New Roman" w:cs="Times New Roman"/>
                <w:bCs/>
                <w:sz w:val="24"/>
                <w:szCs w:val="24"/>
              </w:rPr>
              <w:t>ПР</w:t>
            </w:r>
            <w:proofErr w:type="gramEnd"/>
          </w:p>
        </w:tc>
        <w:tc>
          <w:tcPr>
            <w:tcW w:w="5676" w:type="dxa"/>
            <w:vMerge/>
            <w:tcBorders>
              <w:top w:val="single" w:sz="4" w:space="0" w:color="auto"/>
              <w:left w:val="outset" w:sz="6" w:space="0" w:color="auto"/>
              <w:bottom w:val="outset" w:sz="6" w:space="0" w:color="auto"/>
              <w:right w:val="outset" w:sz="6" w:space="0" w:color="auto"/>
            </w:tcBorders>
            <w:vAlign w:val="center"/>
            <w:hideMark/>
          </w:tcPr>
          <w:p w:rsidR="00B148B0" w:rsidRDefault="00B148B0">
            <w:pPr>
              <w:spacing w:after="0" w:line="240" w:lineRule="auto"/>
              <w:rPr>
                <w:rFonts w:ascii="Times New Roman" w:eastAsiaTheme="minorHAnsi" w:hAnsi="Times New Roman" w:cs="Times New Roman"/>
                <w:b/>
                <w:bCs/>
                <w:sz w:val="24"/>
                <w:szCs w:val="24"/>
                <w:lang w:eastAsia="en-US"/>
              </w:rPr>
            </w:pPr>
          </w:p>
        </w:tc>
      </w:tr>
      <w:tr w:rsidR="00B148B0" w:rsidTr="00B148B0">
        <w:trPr>
          <w:trHeight w:val="366"/>
          <w:jc w:val="center"/>
        </w:trPr>
        <w:tc>
          <w:tcPr>
            <w:tcW w:w="934" w:type="dxa"/>
            <w:tcBorders>
              <w:top w:val="outset" w:sz="6" w:space="0" w:color="auto"/>
              <w:left w:val="outset" w:sz="6" w:space="0" w:color="auto"/>
              <w:bottom w:val="outset" w:sz="6" w:space="0" w:color="auto"/>
              <w:right w:val="outset" w:sz="6" w:space="0" w:color="auto"/>
            </w:tcBorders>
            <w:hideMark/>
          </w:tcPr>
          <w:p w:rsidR="00B148B0" w:rsidRDefault="00B148B0">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1.</w:t>
            </w:r>
          </w:p>
        </w:tc>
        <w:tc>
          <w:tcPr>
            <w:tcW w:w="4236" w:type="dxa"/>
            <w:tcBorders>
              <w:top w:val="outset" w:sz="6" w:space="0" w:color="auto"/>
              <w:left w:val="outset" w:sz="6" w:space="0" w:color="auto"/>
              <w:bottom w:val="outset" w:sz="6" w:space="0" w:color="auto"/>
              <w:right w:val="outset" w:sz="6" w:space="0" w:color="auto"/>
            </w:tcBorders>
            <w:hideMark/>
          </w:tcPr>
          <w:p w:rsidR="00B148B0" w:rsidRDefault="00B148B0">
            <w:pPr>
              <w:tabs>
                <w:tab w:val="left" w:pos="198"/>
              </w:tabs>
              <w:spacing w:after="0"/>
              <w:jc w:val="both"/>
              <w:rPr>
                <w:rFonts w:ascii="Times New Roman" w:eastAsiaTheme="minorHAnsi" w:hAnsi="Times New Roman" w:cs="Times New Roman"/>
                <w:i/>
                <w:iCs/>
                <w:sz w:val="24"/>
                <w:szCs w:val="24"/>
                <w:lang w:eastAsia="en-US"/>
              </w:rPr>
            </w:pPr>
            <w:r>
              <w:rPr>
                <w:rFonts w:ascii="Times New Roman" w:hAnsi="Times New Roman" w:cs="Times New Roman"/>
                <w:b/>
                <w:bCs/>
                <w:i/>
                <w:iCs/>
                <w:sz w:val="24"/>
                <w:szCs w:val="24"/>
              </w:rPr>
              <w:t>Строение вещества</w:t>
            </w:r>
          </w:p>
        </w:tc>
        <w:tc>
          <w:tcPr>
            <w:tcW w:w="1134" w:type="dxa"/>
            <w:tcBorders>
              <w:top w:val="outset" w:sz="6" w:space="0" w:color="auto"/>
              <w:left w:val="outset" w:sz="6" w:space="0" w:color="auto"/>
              <w:bottom w:val="outset" w:sz="6" w:space="0" w:color="auto"/>
              <w:right w:val="outset" w:sz="6" w:space="0" w:color="auto"/>
            </w:tcBorders>
            <w:hideMark/>
          </w:tcPr>
          <w:p w:rsidR="00B148B0" w:rsidRDefault="00B148B0">
            <w:pPr>
              <w:spacing w:after="0"/>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17</w:t>
            </w:r>
          </w:p>
        </w:tc>
        <w:tc>
          <w:tcPr>
            <w:tcW w:w="709" w:type="dxa"/>
            <w:tcBorders>
              <w:top w:val="outset" w:sz="6" w:space="0" w:color="auto"/>
              <w:left w:val="outset" w:sz="6" w:space="0" w:color="auto"/>
              <w:bottom w:val="outset" w:sz="6" w:space="0" w:color="auto"/>
              <w:right w:val="outset" w:sz="6" w:space="0" w:color="auto"/>
            </w:tcBorders>
            <w:hideMark/>
          </w:tcPr>
          <w:p w:rsidR="00B148B0" w:rsidRDefault="006E6D33">
            <w:pPr>
              <w:spacing w:after="0"/>
              <w:ind w:firstLine="284"/>
              <w:rPr>
                <w:rFonts w:ascii="Times New Roman" w:eastAsiaTheme="minorHAnsi" w:hAnsi="Times New Roman" w:cs="Times New Roman"/>
                <w:sz w:val="24"/>
                <w:szCs w:val="24"/>
                <w:lang w:eastAsia="en-US"/>
              </w:rPr>
            </w:pPr>
            <w:r>
              <w:rPr>
                <w:rFonts w:ascii="Times New Roman" w:hAnsi="Times New Roman" w:cs="Times New Roman"/>
                <w:sz w:val="24"/>
                <w:szCs w:val="24"/>
              </w:rPr>
              <w:t>1</w:t>
            </w:r>
          </w:p>
        </w:tc>
        <w:tc>
          <w:tcPr>
            <w:tcW w:w="708" w:type="dxa"/>
            <w:tcBorders>
              <w:top w:val="outset" w:sz="6" w:space="0" w:color="auto"/>
              <w:left w:val="outset" w:sz="6" w:space="0" w:color="auto"/>
              <w:bottom w:val="outset" w:sz="6" w:space="0" w:color="auto"/>
              <w:right w:val="outset" w:sz="6" w:space="0" w:color="auto"/>
            </w:tcBorders>
            <w:hideMark/>
          </w:tcPr>
          <w:p w:rsidR="00B148B0" w:rsidRDefault="00B148B0">
            <w:pPr>
              <w:spacing w:after="0"/>
              <w:ind w:firstLine="284"/>
              <w:rPr>
                <w:rFonts w:ascii="Times New Roman" w:eastAsiaTheme="minorHAnsi" w:hAnsi="Times New Roman" w:cs="Times New Roman"/>
                <w:sz w:val="24"/>
                <w:szCs w:val="24"/>
                <w:lang w:eastAsia="en-US"/>
              </w:rPr>
            </w:pPr>
            <w:r>
              <w:rPr>
                <w:rFonts w:ascii="Times New Roman" w:hAnsi="Times New Roman" w:cs="Times New Roman"/>
                <w:sz w:val="24"/>
                <w:szCs w:val="24"/>
              </w:rPr>
              <w:t>-</w:t>
            </w:r>
          </w:p>
        </w:tc>
        <w:tc>
          <w:tcPr>
            <w:tcW w:w="5676" w:type="dxa"/>
            <w:tcBorders>
              <w:top w:val="outset" w:sz="6" w:space="0" w:color="auto"/>
              <w:left w:val="outset" w:sz="6" w:space="0" w:color="auto"/>
              <w:bottom w:val="outset" w:sz="6" w:space="0" w:color="auto"/>
              <w:right w:val="outset" w:sz="6" w:space="0" w:color="auto"/>
            </w:tcBorders>
            <w:hideMark/>
          </w:tcPr>
          <w:p w:rsidR="00B148B0" w:rsidRDefault="00B148B0">
            <w:pPr>
              <w:pStyle w:val="ae"/>
              <w:rPr>
                <w:color w:val="000000" w:themeColor="text1"/>
              </w:rPr>
            </w:pPr>
            <w:r>
              <w:rPr>
                <w:color w:val="000000" w:themeColor="text1"/>
              </w:rPr>
              <w:t>http://www.xumuk.ru www.school-collection.edu.ru http://globallab.ru</w:t>
            </w:r>
          </w:p>
        </w:tc>
      </w:tr>
      <w:tr w:rsidR="00B148B0" w:rsidTr="00B148B0">
        <w:trPr>
          <w:trHeight w:val="308"/>
          <w:jc w:val="center"/>
        </w:trPr>
        <w:tc>
          <w:tcPr>
            <w:tcW w:w="934" w:type="dxa"/>
            <w:tcBorders>
              <w:top w:val="outset" w:sz="6" w:space="0" w:color="auto"/>
              <w:left w:val="outset" w:sz="6" w:space="0" w:color="auto"/>
              <w:bottom w:val="outset" w:sz="6" w:space="0" w:color="auto"/>
              <w:right w:val="outset" w:sz="6" w:space="0" w:color="auto"/>
            </w:tcBorders>
            <w:hideMark/>
          </w:tcPr>
          <w:p w:rsidR="00B148B0" w:rsidRDefault="00B148B0">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2.</w:t>
            </w:r>
          </w:p>
        </w:tc>
        <w:tc>
          <w:tcPr>
            <w:tcW w:w="4236" w:type="dxa"/>
            <w:tcBorders>
              <w:top w:val="outset" w:sz="6" w:space="0" w:color="auto"/>
              <w:left w:val="outset" w:sz="6" w:space="0" w:color="auto"/>
              <w:bottom w:val="outset" w:sz="6" w:space="0" w:color="auto"/>
              <w:right w:val="outset" w:sz="6" w:space="0" w:color="auto"/>
            </w:tcBorders>
            <w:hideMark/>
          </w:tcPr>
          <w:p w:rsidR="00B148B0" w:rsidRDefault="00B148B0">
            <w:pPr>
              <w:tabs>
                <w:tab w:val="left" w:pos="198"/>
              </w:tabs>
              <w:spacing w:after="0"/>
              <w:jc w:val="both"/>
              <w:rPr>
                <w:rFonts w:ascii="Times New Roman" w:eastAsiaTheme="minorHAnsi" w:hAnsi="Times New Roman" w:cs="Times New Roman"/>
                <w:b/>
                <w:bCs/>
                <w:i/>
                <w:iCs/>
                <w:sz w:val="24"/>
                <w:szCs w:val="24"/>
                <w:lang w:eastAsia="en-US"/>
              </w:rPr>
            </w:pPr>
            <w:r>
              <w:rPr>
                <w:rFonts w:ascii="Times New Roman" w:hAnsi="Times New Roman" w:cs="Times New Roman"/>
                <w:b/>
                <w:bCs/>
                <w:i/>
                <w:iCs/>
                <w:sz w:val="24"/>
                <w:szCs w:val="24"/>
              </w:rPr>
              <w:t>Химические реакции</w:t>
            </w:r>
          </w:p>
        </w:tc>
        <w:tc>
          <w:tcPr>
            <w:tcW w:w="1134" w:type="dxa"/>
            <w:tcBorders>
              <w:top w:val="outset" w:sz="6" w:space="0" w:color="auto"/>
              <w:left w:val="outset" w:sz="6" w:space="0" w:color="auto"/>
              <w:bottom w:val="outset" w:sz="6" w:space="0" w:color="auto"/>
              <w:right w:val="outset" w:sz="6" w:space="0" w:color="auto"/>
            </w:tcBorders>
            <w:hideMark/>
          </w:tcPr>
          <w:p w:rsidR="00B148B0" w:rsidRDefault="00B148B0">
            <w:pPr>
              <w:spacing w:after="0"/>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8</w:t>
            </w:r>
          </w:p>
        </w:tc>
        <w:tc>
          <w:tcPr>
            <w:tcW w:w="709" w:type="dxa"/>
            <w:tcBorders>
              <w:top w:val="outset" w:sz="6" w:space="0" w:color="auto"/>
              <w:left w:val="outset" w:sz="6" w:space="0" w:color="auto"/>
              <w:bottom w:val="outset" w:sz="6" w:space="0" w:color="auto"/>
              <w:right w:val="outset" w:sz="6" w:space="0" w:color="auto"/>
            </w:tcBorders>
          </w:tcPr>
          <w:p w:rsidR="00B148B0" w:rsidRDefault="00B148B0">
            <w:pPr>
              <w:spacing w:after="0"/>
              <w:ind w:firstLine="284"/>
              <w:rPr>
                <w:rFonts w:ascii="Times New Roman" w:eastAsiaTheme="minorHAnsi" w:hAnsi="Times New Roman" w:cs="Times New Roman"/>
                <w:sz w:val="24"/>
                <w:szCs w:val="24"/>
                <w:lang w:eastAsia="en-US"/>
              </w:rPr>
            </w:pPr>
          </w:p>
        </w:tc>
        <w:tc>
          <w:tcPr>
            <w:tcW w:w="708" w:type="dxa"/>
            <w:tcBorders>
              <w:top w:val="outset" w:sz="6" w:space="0" w:color="auto"/>
              <w:left w:val="outset" w:sz="6" w:space="0" w:color="auto"/>
              <w:bottom w:val="outset" w:sz="6" w:space="0" w:color="auto"/>
              <w:right w:val="outset" w:sz="6" w:space="0" w:color="auto"/>
            </w:tcBorders>
          </w:tcPr>
          <w:p w:rsidR="00B148B0" w:rsidRDefault="00B148B0">
            <w:pPr>
              <w:spacing w:after="0"/>
              <w:ind w:firstLine="284"/>
              <w:rPr>
                <w:rFonts w:ascii="Times New Roman" w:eastAsiaTheme="minorHAnsi" w:hAnsi="Times New Roman" w:cs="Times New Roman"/>
                <w:sz w:val="24"/>
                <w:szCs w:val="24"/>
                <w:lang w:eastAsia="en-US"/>
              </w:rPr>
            </w:pPr>
          </w:p>
        </w:tc>
        <w:tc>
          <w:tcPr>
            <w:tcW w:w="5676" w:type="dxa"/>
            <w:tcBorders>
              <w:top w:val="outset" w:sz="6" w:space="0" w:color="auto"/>
              <w:left w:val="outset" w:sz="6" w:space="0" w:color="auto"/>
              <w:bottom w:val="outset" w:sz="6" w:space="0" w:color="auto"/>
              <w:right w:val="outset" w:sz="6" w:space="0" w:color="auto"/>
            </w:tcBorders>
          </w:tcPr>
          <w:p w:rsidR="00B148B0" w:rsidRDefault="00B148B0">
            <w:pPr>
              <w:pStyle w:val="ae"/>
              <w:rPr>
                <w:color w:val="000000" w:themeColor="text1"/>
              </w:rPr>
            </w:pPr>
          </w:p>
        </w:tc>
      </w:tr>
      <w:tr w:rsidR="00B148B0" w:rsidTr="00B148B0">
        <w:trPr>
          <w:trHeight w:val="457"/>
          <w:jc w:val="center"/>
        </w:trPr>
        <w:tc>
          <w:tcPr>
            <w:tcW w:w="934" w:type="dxa"/>
            <w:tcBorders>
              <w:top w:val="outset" w:sz="6" w:space="0" w:color="auto"/>
              <w:left w:val="outset" w:sz="6" w:space="0" w:color="auto"/>
              <w:bottom w:val="outset" w:sz="6" w:space="0" w:color="auto"/>
              <w:right w:val="outset" w:sz="6" w:space="0" w:color="auto"/>
            </w:tcBorders>
            <w:hideMark/>
          </w:tcPr>
          <w:p w:rsidR="00B148B0" w:rsidRDefault="00B148B0">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3.</w:t>
            </w:r>
          </w:p>
        </w:tc>
        <w:tc>
          <w:tcPr>
            <w:tcW w:w="4236" w:type="dxa"/>
            <w:tcBorders>
              <w:top w:val="outset" w:sz="6" w:space="0" w:color="auto"/>
              <w:left w:val="outset" w:sz="6" w:space="0" w:color="auto"/>
              <w:bottom w:val="outset" w:sz="6" w:space="0" w:color="auto"/>
              <w:right w:val="outset" w:sz="6" w:space="0" w:color="auto"/>
            </w:tcBorders>
            <w:hideMark/>
          </w:tcPr>
          <w:p w:rsidR="00B148B0" w:rsidRDefault="00B148B0">
            <w:pPr>
              <w:tabs>
                <w:tab w:val="left" w:pos="198"/>
              </w:tabs>
              <w:spacing w:after="0"/>
              <w:jc w:val="both"/>
              <w:rPr>
                <w:rFonts w:ascii="Times New Roman" w:eastAsiaTheme="minorHAnsi" w:hAnsi="Times New Roman" w:cs="Times New Roman"/>
                <w:b/>
                <w:bCs/>
                <w:i/>
                <w:iCs/>
                <w:sz w:val="24"/>
                <w:szCs w:val="24"/>
                <w:lang w:eastAsia="en-US"/>
              </w:rPr>
            </w:pPr>
            <w:r>
              <w:rPr>
                <w:rFonts w:ascii="Times New Roman" w:eastAsia="Times New Roman" w:hAnsi="Times New Roman" w:cs="Times New Roman"/>
                <w:b/>
                <w:bCs/>
                <w:i/>
                <w:iCs/>
                <w:color w:val="000000"/>
                <w:sz w:val="24"/>
                <w:szCs w:val="24"/>
                <w:lang w:eastAsia="zh-CN"/>
              </w:rPr>
              <w:t>Вещества и их свойства</w:t>
            </w:r>
          </w:p>
        </w:tc>
        <w:tc>
          <w:tcPr>
            <w:tcW w:w="1134" w:type="dxa"/>
            <w:tcBorders>
              <w:top w:val="outset" w:sz="6" w:space="0" w:color="auto"/>
              <w:left w:val="outset" w:sz="6" w:space="0" w:color="auto"/>
              <w:bottom w:val="outset" w:sz="6" w:space="0" w:color="auto"/>
              <w:right w:val="outset" w:sz="6" w:space="0" w:color="auto"/>
            </w:tcBorders>
            <w:hideMark/>
          </w:tcPr>
          <w:p w:rsidR="00B148B0" w:rsidRDefault="00B148B0">
            <w:pPr>
              <w:spacing w:after="0"/>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7</w:t>
            </w:r>
          </w:p>
        </w:tc>
        <w:tc>
          <w:tcPr>
            <w:tcW w:w="709" w:type="dxa"/>
            <w:tcBorders>
              <w:top w:val="outset" w:sz="6" w:space="0" w:color="auto"/>
              <w:left w:val="outset" w:sz="6" w:space="0" w:color="auto"/>
              <w:bottom w:val="outset" w:sz="6" w:space="0" w:color="auto"/>
              <w:right w:val="outset" w:sz="6" w:space="0" w:color="auto"/>
            </w:tcBorders>
          </w:tcPr>
          <w:p w:rsidR="00B148B0" w:rsidRDefault="006E6D33">
            <w:pPr>
              <w:spacing w:after="0"/>
              <w:ind w:firstLine="28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708" w:type="dxa"/>
            <w:tcBorders>
              <w:top w:val="outset" w:sz="6" w:space="0" w:color="auto"/>
              <w:left w:val="outset" w:sz="6" w:space="0" w:color="auto"/>
              <w:bottom w:val="outset" w:sz="6" w:space="0" w:color="auto"/>
              <w:right w:val="outset" w:sz="6" w:space="0" w:color="auto"/>
            </w:tcBorders>
          </w:tcPr>
          <w:p w:rsidR="00B148B0" w:rsidRDefault="00B148B0">
            <w:pPr>
              <w:spacing w:after="0"/>
              <w:ind w:firstLine="284"/>
              <w:rPr>
                <w:rFonts w:ascii="Times New Roman" w:eastAsiaTheme="minorHAnsi" w:hAnsi="Times New Roman" w:cs="Times New Roman"/>
                <w:sz w:val="24"/>
                <w:szCs w:val="24"/>
                <w:lang w:eastAsia="en-US"/>
              </w:rPr>
            </w:pPr>
          </w:p>
        </w:tc>
        <w:tc>
          <w:tcPr>
            <w:tcW w:w="5676" w:type="dxa"/>
            <w:tcBorders>
              <w:top w:val="outset" w:sz="6" w:space="0" w:color="auto"/>
              <w:left w:val="outset" w:sz="6" w:space="0" w:color="auto"/>
              <w:bottom w:val="outset" w:sz="6" w:space="0" w:color="auto"/>
              <w:right w:val="outset" w:sz="6" w:space="0" w:color="auto"/>
            </w:tcBorders>
            <w:hideMark/>
          </w:tcPr>
          <w:p w:rsidR="00B148B0" w:rsidRDefault="00B148B0">
            <w:pPr>
              <w:pStyle w:val="ae"/>
              <w:rPr>
                <w:color w:val="000000" w:themeColor="text1"/>
              </w:rPr>
            </w:pPr>
            <w:r>
              <w:rPr>
                <w:color w:val="000000" w:themeColor="text1"/>
              </w:rPr>
              <w:t xml:space="preserve">http://all-met.narod.ru - «Занимательная химия: все о металлах» </w:t>
            </w:r>
          </w:p>
        </w:tc>
      </w:tr>
      <w:tr w:rsidR="00B148B0" w:rsidTr="00B148B0">
        <w:trPr>
          <w:trHeight w:val="344"/>
          <w:jc w:val="center"/>
        </w:trPr>
        <w:tc>
          <w:tcPr>
            <w:tcW w:w="934" w:type="dxa"/>
            <w:tcBorders>
              <w:top w:val="outset" w:sz="6" w:space="0" w:color="auto"/>
              <w:left w:val="outset" w:sz="6" w:space="0" w:color="auto"/>
              <w:bottom w:val="outset" w:sz="6" w:space="0" w:color="auto"/>
              <w:right w:val="outset" w:sz="6" w:space="0" w:color="auto"/>
            </w:tcBorders>
            <w:hideMark/>
          </w:tcPr>
          <w:p w:rsidR="00B148B0" w:rsidRDefault="00B148B0">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4.</w:t>
            </w:r>
          </w:p>
        </w:tc>
        <w:tc>
          <w:tcPr>
            <w:tcW w:w="4236" w:type="dxa"/>
            <w:tcBorders>
              <w:top w:val="outset" w:sz="6" w:space="0" w:color="auto"/>
              <w:left w:val="outset" w:sz="6" w:space="0" w:color="auto"/>
              <w:bottom w:val="outset" w:sz="6" w:space="0" w:color="auto"/>
              <w:right w:val="outset" w:sz="6" w:space="0" w:color="auto"/>
            </w:tcBorders>
            <w:hideMark/>
          </w:tcPr>
          <w:p w:rsidR="00B148B0" w:rsidRDefault="00B148B0">
            <w:pPr>
              <w:tabs>
                <w:tab w:val="left" w:pos="198"/>
              </w:tabs>
              <w:spacing w:after="0"/>
              <w:jc w:val="both"/>
              <w:rPr>
                <w:rFonts w:ascii="Times New Roman" w:eastAsia="Times New Roman" w:hAnsi="Times New Roman" w:cs="Times New Roman"/>
                <w:b/>
                <w:bCs/>
                <w:i/>
                <w:iCs/>
                <w:color w:val="000000"/>
                <w:sz w:val="24"/>
                <w:szCs w:val="24"/>
                <w:lang w:eastAsia="zh-CN"/>
              </w:rPr>
            </w:pPr>
            <w:r>
              <w:rPr>
                <w:rFonts w:ascii="Times New Roman" w:eastAsia="Times New Roman" w:hAnsi="Times New Roman" w:cs="Times New Roman"/>
                <w:b/>
                <w:bCs/>
                <w:i/>
                <w:iCs/>
                <w:color w:val="000000"/>
                <w:sz w:val="24"/>
                <w:szCs w:val="24"/>
                <w:lang w:eastAsia="zh-CN"/>
              </w:rPr>
              <w:t>Итоговое обобщение</w:t>
            </w:r>
          </w:p>
        </w:tc>
        <w:tc>
          <w:tcPr>
            <w:tcW w:w="1134" w:type="dxa"/>
            <w:tcBorders>
              <w:top w:val="outset" w:sz="6" w:space="0" w:color="auto"/>
              <w:left w:val="outset" w:sz="6" w:space="0" w:color="auto"/>
              <w:bottom w:val="outset" w:sz="6" w:space="0" w:color="auto"/>
              <w:right w:val="outset" w:sz="6" w:space="0" w:color="auto"/>
            </w:tcBorders>
            <w:hideMark/>
          </w:tcPr>
          <w:p w:rsidR="00B148B0" w:rsidRDefault="00B148B0">
            <w:pPr>
              <w:spacing w:after="0"/>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2</w:t>
            </w:r>
          </w:p>
        </w:tc>
        <w:tc>
          <w:tcPr>
            <w:tcW w:w="709" w:type="dxa"/>
            <w:tcBorders>
              <w:top w:val="outset" w:sz="6" w:space="0" w:color="auto"/>
              <w:left w:val="outset" w:sz="6" w:space="0" w:color="auto"/>
              <w:bottom w:val="outset" w:sz="6" w:space="0" w:color="auto"/>
              <w:right w:val="outset" w:sz="6" w:space="0" w:color="auto"/>
            </w:tcBorders>
          </w:tcPr>
          <w:p w:rsidR="00B148B0" w:rsidRDefault="006E6D33">
            <w:pPr>
              <w:spacing w:after="0"/>
              <w:ind w:firstLine="28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708" w:type="dxa"/>
            <w:tcBorders>
              <w:top w:val="outset" w:sz="6" w:space="0" w:color="auto"/>
              <w:left w:val="outset" w:sz="6" w:space="0" w:color="auto"/>
              <w:bottom w:val="outset" w:sz="6" w:space="0" w:color="auto"/>
              <w:right w:val="outset" w:sz="6" w:space="0" w:color="auto"/>
            </w:tcBorders>
          </w:tcPr>
          <w:p w:rsidR="00B148B0" w:rsidRDefault="00B148B0">
            <w:pPr>
              <w:spacing w:after="0"/>
              <w:ind w:firstLine="284"/>
              <w:rPr>
                <w:rFonts w:ascii="Times New Roman" w:eastAsiaTheme="minorHAnsi" w:hAnsi="Times New Roman" w:cs="Times New Roman"/>
                <w:sz w:val="24"/>
                <w:szCs w:val="24"/>
                <w:lang w:eastAsia="en-US"/>
              </w:rPr>
            </w:pPr>
          </w:p>
        </w:tc>
        <w:tc>
          <w:tcPr>
            <w:tcW w:w="5676" w:type="dxa"/>
            <w:tcBorders>
              <w:top w:val="outset" w:sz="6" w:space="0" w:color="auto"/>
              <w:left w:val="outset" w:sz="6" w:space="0" w:color="auto"/>
              <w:bottom w:val="outset" w:sz="6" w:space="0" w:color="auto"/>
              <w:right w:val="outset" w:sz="6" w:space="0" w:color="auto"/>
            </w:tcBorders>
            <w:hideMark/>
          </w:tcPr>
          <w:p w:rsidR="00B148B0" w:rsidRDefault="00B148B0">
            <w:pPr>
              <w:pStyle w:val="ae"/>
              <w:rPr>
                <w:color w:val="0000FF"/>
              </w:rPr>
            </w:pPr>
            <w:r>
              <w:t>www.school-collection.edu.ru</w:t>
            </w:r>
          </w:p>
        </w:tc>
      </w:tr>
      <w:tr w:rsidR="00B148B0" w:rsidTr="00B148B0">
        <w:trPr>
          <w:trHeight w:val="270"/>
          <w:jc w:val="center"/>
        </w:trPr>
        <w:tc>
          <w:tcPr>
            <w:tcW w:w="934" w:type="dxa"/>
            <w:tcBorders>
              <w:top w:val="outset" w:sz="6" w:space="0" w:color="auto"/>
              <w:left w:val="outset" w:sz="6" w:space="0" w:color="auto"/>
              <w:bottom w:val="outset" w:sz="6" w:space="0" w:color="auto"/>
              <w:right w:val="outset" w:sz="6" w:space="0" w:color="auto"/>
            </w:tcBorders>
            <w:hideMark/>
          </w:tcPr>
          <w:p w:rsidR="00B148B0" w:rsidRDefault="00B148B0">
            <w:pPr>
              <w:rPr>
                <w:rFonts w:ascii="Times New Roman" w:eastAsiaTheme="minorHAnsi" w:hAnsi="Times New Roman" w:cs="Times New Roman"/>
                <w:sz w:val="24"/>
                <w:szCs w:val="24"/>
                <w:lang w:eastAsia="en-US"/>
              </w:rPr>
            </w:pPr>
            <w:r>
              <w:rPr>
                <w:rFonts w:ascii="Times New Roman" w:hAnsi="Times New Roman" w:cs="Times New Roman"/>
                <w:b/>
                <w:bCs/>
                <w:sz w:val="24"/>
                <w:szCs w:val="24"/>
              </w:rPr>
              <w:t>Итого</w:t>
            </w:r>
          </w:p>
        </w:tc>
        <w:tc>
          <w:tcPr>
            <w:tcW w:w="4236" w:type="dxa"/>
            <w:tcBorders>
              <w:top w:val="outset" w:sz="6" w:space="0" w:color="auto"/>
              <w:left w:val="outset" w:sz="6" w:space="0" w:color="auto"/>
              <w:bottom w:val="outset" w:sz="6" w:space="0" w:color="auto"/>
              <w:right w:val="outset" w:sz="6" w:space="0" w:color="auto"/>
            </w:tcBorders>
            <w:hideMark/>
          </w:tcPr>
          <w:p w:rsidR="00B148B0" w:rsidRDefault="00B148B0">
            <w:pPr>
              <w:ind w:firstLine="284"/>
              <w:rPr>
                <w:rFonts w:ascii="Times New Roman" w:eastAsiaTheme="minorHAnsi" w:hAnsi="Times New Roman" w:cs="Times New Roman"/>
                <w:sz w:val="24"/>
                <w:szCs w:val="24"/>
                <w:lang w:eastAsia="en-US"/>
              </w:rPr>
            </w:pPr>
            <w:r>
              <w:rPr>
                <w:rFonts w:ascii="Times New Roman" w:hAnsi="Times New Roman" w:cs="Times New Roman"/>
                <w:b/>
                <w:bCs/>
                <w:sz w:val="24"/>
                <w:szCs w:val="24"/>
              </w:rPr>
              <w:t> </w:t>
            </w:r>
          </w:p>
        </w:tc>
        <w:tc>
          <w:tcPr>
            <w:tcW w:w="1134" w:type="dxa"/>
            <w:tcBorders>
              <w:top w:val="outset" w:sz="6" w:space="0" w:color="auto"/>
              <w:left w:val="outset" w:sz="6" w:space="0" w:color="auto"/>
              <w:bottom w:val="outset" w:sz="6" w:space="0" w:color="auto"/>
              <w:right w:val="outset" w:sz="6" w:space="0" w:color="auto"/>
            </w:tcBorders>
            <w:hideMark/>
          </w:tcPr>
          <w:p w:rsidR="00B148B0" w:rsidRDefault="00B148B0">
            <w:pPr>
              <w:ind w:hanging="298"/>
              <w:jc w:val="center"/>
              <w:rPr>
                <w:rFonts w:ascii="Times New Roman" w:eastAsiaTheme="minorHAnsi" w:hAnsi="Times New Roman" w:cs="Times New Roman"/>
                <w:sz w:val="24"/>
                <w:szCs w:val="24"/>
                <w:lang w:eastAsia="en-US"/>
              </w:rPr>
            </w:pPr>
            <w:r>
              <w:rPr>
                <w:rFonts w:ascii="Times New Roman" w:hAnsi="Times New Roman" w:cs="Times New Roman"/>
                <w:b/>
                <w:bCs/>
                <w:sz w:val="24"/>
                <w:szCs w:val="24"/>
              </w:rPr>
              <w:t>34</w:t>
            </w:r>
          </w:p>
        </w:tc>
        <w:tc>
          <w:tcPr>
            <w:tcW w:w="709" w:type="dxa"/>
            <w:tcBorders>
              <w:top w:val="outset" w:sz="6" w:space="0" w:color="auto"/>
              <w:left w:val="outset" w:sz="6" w:space="0" w:color="auto"/>
              <w:bottom w:val="outset" w:sz="6" w:space="0" w:color="auto"/>
              <w:right w:val="outset" w:sz="6" w:space="0" w:color="auto"/>
            </w:tcBorders>
            <w:hideMark/>
          </w:tcPr>
          <w:p w:rsidR="00B148B0" w:rsidRDefault="006E6D33">
            <w:pPr>
              <w:ind w:firstLine="284"/>
              <w:rPr>
                <w:rFonts w:ascii="Times New Roman" w:eastAsiaTheme="minorHAnsi" w:hAnsi="Times New Roman" w:cs="Times New Roman"/>
                <w:sz w:val="24"/>
                <w:szCs w:val="24"/>
                <w:lang w:eastAsia="en-US"/>
              </w:rPr>
            </w:pPr>
            <w:r>
              <w:rPr>
                <w:rFonts w:ascii="Times New Roman" w:hAnsi="Times New Roman" w:cs="Times New Roman"/>
                <w:b/>
                <w:bCs/>
                <w:sz w:val="24"/>
                <w:szCs w:val="24"/>
              </w:rPr>
              <w:t>3</w:t>
            </w:r>
          </w:p>
        </w:tc>
        <w:tc>
          <w:tcPr>
            <w:tcW w:w="708" w:type="dxa"/>
            <w:tcBorders>
              <w:top w:val="outset" w:sz="6" w:space="0" w:color="auto"/>
              <w:left w:val="outset" w:sz="6" w:space="0" w:color="auto"/>
              <w:bottom w:val="outset" w:sz="6" w:space="0" w:color="auto"/>
              <w:right w:val="outset" w:sz="6" w:space="0" w:color="auto"/>
            </w:tcBorders>
            <w:hideMark/>
          </w:tcPr>
          <w:p w:rsidR="00B148B0" w:rsidRDefault="00B148B0">
            <w:pPr>
              <w:ind w:firstLine="284"/>
              <w:rPr>
                <w:rFonts w:ascii="Times New Roman" w:eastAsiaTheme="minorHAnsi" w:hAnsi="Times New Roman" w:cs="Times New Roman"/>
                <w:sz w:val="24"/>
                <w:szCs w:val="24"/>
                <w:lang w:eastAsia="en-US"/>
              </w:rPr>
            </w:pPr>
            <w:r>
              <w:rPr>
                <w:rFonts w:ascii="Times New Roman" w:hAnsi="Times New Roman" w:cs="Times New Roman"/>
                <w:b/>
                <w:bCs/>
                <w:sz w:val="24"/>
                <w:szCs w:val="24"/>
              </w:rPr>
              <w:t>3</w:t>
            </w:r>
          </w:p>
        </w:tc>
        <w:tc>
          <w:tcPr>
            <w:tcW w:w="5676" w:type="dxa"/>
            <w:tcBorders>
              <w:top w:val="outset" w:sz="6" w:space="0" w:color="auto"/>
              <w:left w:val="outset" w:sz="6" w:space="0" w:color="auto"/>
              <w:bottom w:val="outset" w:sz="6" w:space="0" w:color="auto"/>
              <w:right w:val="outset" w:sz="6" w:space="0" w:color="auto"/>
            </w:tcBorders>
          </w:tcPr>
          <w:p w:rsidR="00B148B0" w:rsidRDefault="00B148B0">
            <w:pPr>
              <w:ind w:firstLine="284"/>
              <w:rPr>
                <w:rFonts w:ascii="Times New Roman" w:eastAsiaTheme="minorHAnsi" w:hAnsi="Times New Roman" w:cs="Times New Roman"/>
                <w:b/>
                <w:bCs/>
                <w:sz w:val="24"/>
                <w:szCs w:val="24"/>
                <w:lang w:eastAsia="en-US"/>
              </w:rPr>
            </w:pPr>
          </w:p>
        </w:tc>
      </w:tr>
    </w:tbl>
    <w:p w:rsidR="00B148B0" w:rsidRDefault="00B148B0">
      <w:pPr>
        <w:sectPr w:rsidR="00B148B0">
          <w:pgSz w:w="16383" w:h="11906" w:orient="landscape"/>
          <w:pgMar w:top="1134" w:right="850" w:bottom="1134" w:left="1701" w:header="720" w:footer="720" w:gutter="0"/>
          <w:cols w:space="720"/>
        </w:sectPr>
      </w:pPr>
    </w:p>
    <w:p w:rsidR="0055463F" w:rsidRDefault="00827D3A">
      <w:pPr>
        <w:spacing w:after="0"/>
        <w:ind w:left="120"/>
      </w:pPr>
      <w:r>
        <w:rPr>
          <w:rFonts w:ascii="Times New Roman" w:hAnsi="Times New Roman"/>
          <w:b/>
          <w:color w:val="000000"/>
          <w:sz w:val="28"/>
        </w:rPr>
        <w:lastRenderedPageBreak/>
        <w:t xml:space="preserve"> </w:t>
      </w:r>
      <w:bookmarkStart w:id="5" w:name="block-28104092"/>
      <w:bookmarkEnd w:id="4"/>
      <w:r>
        <w:rPr>
          <w:rFonts w:ascii="Times New Roman" w:hAnsi="Times New Roman"/>
          <w:b/>
          <w:color w:val="000000"/>
          <w:sz w:val="28"/>
        </w:rPr>
        <w:t xml:space="preserve"> ПОУРОЧНОЕ ПЛАНИРОВАНИЕ </w:t>
      </w:r>
    </w:p>
    <w:p w:rsidR="00B148B0" w:rsidRDefault="00B148B0" w:rsidP="00B148B0">
      <w:pPr>
        <w:spacing w:after="120" w:line="240" w:lineRule="auto"/>
        <w:jc w:val="center"/>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Поурочное планирование 11 класс</w:t>
      </w:r>
    </w:p>
    <w:tbl>
      <w:tblPr>
        <w:tblW w:w="12743" w:type="dxa"/>
        <w:tblInd w:w="-436" w:type="dxa"/>
        <w:tblLayout w:type="fixed"/>
        <w:tblLook w:val="04A0" w:firstRow="1" w:lastRow="0" w:firstColumn="1" w:lastColumn="0" w:noHBand="0" w:noVBand="1"/>
      </w:tblPr>
      <w:tblGrid>
        <w:gridCol w:w="710"/>
        <w:gridCol w:w="2819"/>
        <w:gridCol w:w="158"/>
        <w:gridCol w:w="2834"/>
        <w:gridCol w:w="3687"/>
        <w:gridCol w:w="550"/>
        <w:gridCol w:w="1985"/>
      </w:tblGrid>
      <w:tr w:rsidR="009D13B6" w:rsidTr="009D13B6">
        <w:trPr>
          <w:trHeight w:val="260"/>
        </w:trPr>
        <w:tc>
          <w:tcPr>
            <w:tcW w:w="71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w:t>
            </w:r>
          </w:p>
        </w:tc>
        <w:tc>
          <w:tcPr>
            <w:tcW w:w="2977" w:type="dxa"/>
            <w:gridSpan w:val="2"/>
            <w:tcBorders>
              <w:top w:val="single" w:sz="8" w:space="0" w:color="000000"/>
              <w:left w:val="single" w:sz="8" w:space="0" w:color="000000"/>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872"/>
              <w:jc w:val="center"/>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Тема урока</w:t>
            </w:r>
          </w:p>
        </w:tc>
        <w:tc>
          <w:tcPr>
            <w:tcW w:w="6521" w:type="dxa"/>
            <w:gridSpan w:val="2"/>
            <w:tcBorders>
              <w:top w:val="single" w:sz="8" w:space="0" w:color="000000"/>
              <w:left w:val="single" w:sz="4" w:space="0" w:color="auto"/>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jc w:val="center"/>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Элементы содержания</w:t>
            </w:r>
          </w:p>
        </w:tc>
        <w:tc>
          <w:tcPr>
            <w:tcW w:w="2535" w:type="dxa"/>
            <w:gridSpan w:val="2"/>
            <w:tcBorders>
              <w:top w:val="single" w:sz="8" w:space="0" w:color="000000"/>
              <w:left w:val="single" w:sz="4" w:space="0" w:color="auto"/>
              <w:bottom w:val="single" w:sz="2" w:space="0" w:color="000000"/>
              <w:right w:val="single" w:sz="4" w:space="0" w:color="auto"/>
            </w:tcBorders>
          </w:tcPr>
          <w:p w:rsidR="009D13B6" w:rsidRDefault="009D13B6">
            <w:pPr>
              <w:spacing w:after="0" w:line="240" w:lineRule="auto"/>
              <w:jc w:val="center"/>
              <w:rPr>
                <w:rFonts w:ascii="Times New Roman" w:eastAsia="Times New Roman" w:hAnsi="Times New Roman" w:cs="Times New Roman"/>
                <w:b/>
                <w:bCs/>
                <w:color w:val="000000"/>
                <w:sz w:val="24"/>
                <w:szCs w:val="24"/>
                <w:lang w:eastAsia="zh-CN"/>
              </w:rPr>
            </w:pPr>
          </w:p>
        </w:tc>
      </w:tr>
      <w:tr w:rsidR="009D13B6" w:rsidTr="009D13B6">
        <w:tc>
          <w:tcPr>
            <w:tcW w:w="6521" w:type="dxa"/>
            <w:gridSpan w:val="4"/>
            <w:tcBorders>
              <w:top w:val="single" w:sz="2" w:space="0" w:color="000000"/>
              <w:left w:val="single" w:sz="8" w:space="0" w:color="000000"/>
              <w:bottom w:val="single" w:sz="8" w:space="0" w:color="000000"/>
              <w:right w:val="single" w:sz="4" w:space="0" w:color="auto"/>
            </w:tcBorders>
          </w:tcPr>
          <w:p w:rsidR="009D13B6" w:rsidRDefault="009D13B6">
            <w:pPr>
              <w:spacing w:after="0" w:line="240" w:lineRule="auto"/>
              <w:rPr>
                <w:rFonts w:ascii="Times New Roman" w:hAnsi="Times New Roman" w:cs="Times New Roman"/>
                <w:b/>
                <w:bCs/>
                <w:sz w:val="24"/>
                <w:szCs w:val="24"/>
              </w:rPr>
            </w:pPr>
          </w:p>
        </w:tc>
        <w:tc>
          <w:tcPr>
            <w:tcW w:w="6222" w:type="dxa"/>
            <w:gridSpan w:val="3"/>
            <w:tcBorders>
              <w:top w:val="single" w:sz="2"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 xml:space="preserve">Тема 1 Строение вещества </w:t>
            </w:r>
            <w:r>
              <w:rPr>
                <w:rFonts w:ascii="Times New Roman" w:hAnsi="Times New Roman" w:cs="Times New Roman"/>
                <w:b/>
                <w:bCs/>
                <w:i/>
                <w:iCs/>
                <w:sz w:val="24"/>
                <w:szCs w:val="24"/>
              </w:rPr>
              <w:t xml:space="preserve">(18 часов)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1</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rPr>
                <w:rFonts w:ascii="Times New Roman" w:eastAsiaTheme="minorHAnsi" w:hAnsi="Times New Roman" w:cs="Times New Roman"/>
                <w:sz w:val="24"/>
                <w:szCs w:val="24"/>
                <w:lang w:eastAsia="en-US"/>
              </w:rPr>
            </w:pPr>
            <w:r>
              <w:rPr>
                <w:rFonts w:ascii="Times New Roman" w:hAnsi="Times New Roman" w:cs="Times New Roman"/>
                <w:sz w:val="24"/>
                <w:szCs w:val="24"/>
              </w:rPr>
              <w:t>Атом – сложная частица.</w:t>
            </w:r>
          </w:p>
          <w:p w:rsidR="009D13B6" w:rsidRDefault="009D13B6">
            <w:pPr>
              <w:pStyle w:val="ae"/>
              <w:shd w:val="clear" w:color="auto" w:fill="FFFFFF"/>
            </w:pPr>
            <w:r>
              <w:t>Состояние электронов в атоме.</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Развитие представлений о строении атома. Модели строения атома: «пудинг с изюмом», планетарная модель, квантовая модель. Атом. Ядро и электронная оболочка. Элементарные частицы: протоны, нейтроны, электроны. Изотопы. Микромир и макромир. Корпускулярно-волновой дуализм частиц микромира. Электронная оболочка атома. Электронный слой (энергетический уровень). </w:t>
            </w:r>
            <w:proofErr w:type="spellStart"/>
            <w:r>
              <w:rPr>
                <w:rFonts w:ascii="Times New Roman" w:hAnsi="Times New Roman" w:cs="Times New Roman"/>
                <w:sz w:val="24"/>
                <w:szCs w:val="24"/>
              </w:rPr>
              <w:t>Орбиталь</w:t>
            </w:r>
            <w:proofErr w:type="spellEnd"/>
            <w:r>
              <w:rPr>
                <w:rFonts w:ascii="Times New Roman" w:hAnsi="Times New Roman" w:cs="Times New Roman"/>
                <w:sz w:val="24"/>
                <w:szCs w:val="24"/>
              </w:rPr>
              <w:t xml:space="preserve">, электронные облака. Формы </w:t>
            </w:r>
            <w:proofErr w:type="spellStart"/>
            <w:r>
              <w:rPr>
                <w:rFonts w:ascii="Times New Roman" w:hAnsi="Times New Roman" w:cs="Times New Roman"/>
                <w:sz w:val="24"/>
                <w:szCs w:val="24"/>
              </w:rPr>
              <w:t>орбиталей</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lang w:val="en-US"/>
              </w:rPr>
              <w:t>s</w:t>
            </w:r>
            <w:r>
              <w:rPr>
                <w:rFonts w:ascii="Times New Roman" w:hAnsi="Times New Roman" w:cs="Times New Roman"/>
                <w:i/>
                <w:sz w:val="24"/>
                <w:szCs w:val="24"/>
              </w:rPr>
              <w:t>,</w:t>
            </w:r>
            <w:r>
              <w:rPr>
                <w:rFonts w:ascii="Times New Roman" w:hAnsi="Times New Roman" w:cs="Times New Roman"/>
                <w:i/>
                <w:sz w:val="24"/>
                <w:szCs w:val="24"/>
                <w:lang w:val="en-US"/>
              </w:rPr>
              <w:t>p</w:t>
            </w:r>
            <w:r>
              <w:rPr>
                <w:rFonts w:ascii="Times New Roman" w:hAnsi="Times New Roman" w:cs="Times New Roman"/>
                <w:i/>
                <w:sz w:val="24"/>
                <w:szCs w:val="24"/>
              </w:rPr>
              <w:t>,</w:t>
            </w:r>
            <w:r>
              <w:rPr>
                <w:rFonts w:ascii="Times New Roman" w:hAnsi="Times New Roman" w:cs="Times New Roman"/>
                <w:i/>
                <w:sz w:val="24"/>
                <w:szCs w:val="24"/>
                <w:lang w:val="en-US"/>
              </w:rPr>
              <w:t>d</w:t>
            </w:r>
            <w:r>
              <w:rPr>
                <w:rFonts w:ascii="Times New Roman" w:hAnsi="Times New Roman" w:cs="Times New Roman"/>
                <w:i/>
                <w:sz w:val="24"/>
                <w:szCs w:val="24"/>
              </w:rPr>
              <w:t>,</w:t>
            </w:r>
            <w:r>
              <w:rPr>
                <w:rFonts w:ascii="Times New Roman" w:hAnsi="Times New Roman" w:cs="Times New Roman"/>
                <w:i/>
                <w:sz w:val="24"/>
                <w:szCs w:val="24"/>
                <w:lang w:val="en-US"/>
              </w:rPr>
              <w:t>f</w:t>
            </w:r>
            <w:r>
              <w:rPr>
                <w:rFonts w:ascii="Times New Roman" w:hAnsi="Times New Roman" w:cs="Times New Roman"/>
                <w:i/>
                <w:sz w:val="24"/>
                <w:szCs w:val="24"/>
              </w:rPr>
              <w:t>).</w:t>
            </w:r>
            <w:r>
              <w:rPr>
                <w:rFonts w:ascii="Times New Roman" w:hAnsi="Times New Roman" w:cs="Times New Roman"/>
                <w:sz w:val="24"/>
                <w:szCs w:val="24"/>
              </w:rPr>
              <w:t xml:space="preserve"> </w:t>
            </w: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B233F4">
            <w:pPr>
              <w:spacing w:after="0"/>
              <w:ind w:left="135"/>
            </w:pPr>
            <w:r>
              <w:rPr>
                <w:rFonts w:ascii="Times New Roman" w:hAnsi="Times New Roman"/>
                <w:color w:val="000000"/>
                <w:sz w:val="24"/>
              </w:rPr>
              <w:t xml:space="preserve"> 0</w:t>
            </w:r>
            <w:r w:rsidR="00B233F4">
              <w:rPr>
                <w:rFonts w:ascii="Times New Roman" w:hAnsi="Times New Roman"/>
                <w:color w:val="000000"/>
                <w:sz w:val="24"/>
              </w:rPr>
              <w:t>7</w:t>
            </w:r>
            <w:r>
              <w:rPr>
                <w:rFonts w:ascii="Times New Roman" w:hAnsi="Times New Roman"/>
                <w:color w:val="000000"/>
                <w:sz w:val="24"/>
              </w:rPr>
              <w:t xml:space="preserve">.09.2023 </w:t>
            </w:r>
          </w:p>
        </w:tc>
      </w:tr>
      <w:tr w:rsidR="009D13B6" w:rsidTr="006E6D33">
        <w:trPr>
          <w:trHeight w:val="4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2</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58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Особенности строения электронных оболочек атомов.</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Порядок заполнения электронами энергетических уровней и подуровней. Электронные конфигурации (электронные формулы) атомов химических элементов.</w:t>
            </w: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B233F4">
            <w:pPr>
              <w:spacing w:after="0"/>
              <w:ind w:left="135"/>
            </w:pPr>
            <w:r>
              <w:rPr>
                <w:rFonts w:ascii="Times New Roman" w:hAnsi="Times New Roman"/>
                <w:color w:val="000000"/>
                <w:sz w:val="24"/>
              </w:rPr>
              <w:t xml:space="preserve"> 1</w:t>
            </w:r>
            <w:r w:rsidR="00B233F4">
              <w:rPr>
                <w:rFonts w:ascii="Times New Roman" w:hAnsi="Times New Roman"/>
                <w:color w:val="000000"/>
                <w:sz w:val="24"/>
              </w:rPr>
              <w:t>3</w:t>
            </w:r>
            <w:r>
              <w:rPr>
                <w:rFonts w:ascii="Times New Roman" w:hAnsi="Times New Roman"/>
                <w:color w:val="000000"/>
                <w:sz w:val="24"/>
              </w:rPr>
              <w:t xml:space="preserve">.09.2023 </w:t>
            </w:r>
          </w:p>
        </w:tc>
      </w:tr>
      <w:tr w:rsidR="009D13B6" w:rsidTr="006E6D33">
        <w:trPr>
          <w:trHeight w:val="4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3</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58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Периодический закон и строение атома</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Личностные качества </w:t>
            </w:r>
            <w:proofErr w:type="spellStart"/>
            <w:r>
              <w:rPr>
                <w:rFonts w:ascii="Times New Roman" w:hAnsi="Times New Roman" w:cs="Times New Roman"/>
                <w:sz w:val="24"/>
                <w:szCs w:val="24"/>
              </w:rPr>
              <w:t>Д.И.Менделеева</w:t>
            </w:r>
            <w:proofErr w:type="spellEnd"/>
            <w:r>
              <w:rPr>
                <w:rFonts w:ascii="Times New Roman" w:hAnsi="Times New Roman" w:cs="Times New Roman"/>
                <w:sz w:val="24"/>
                <w:szCs w:val="24"/>
              </w:rPr>
              <w:t xml:space="preserve">. Открытие </w:t>
            </w:r>
            <w:proofErr w:type="spellStart"/>
            <w:r>
              <w:rPr>
                <w:rFonts w:ascii="Times New Roman" w:hAnsi="Times New Roman" w:cs="Times New Roman"/>
                <w:sz w:val="24"/>
                <w:szCs w:val="24"/>
              </w:rPr>
              <w:t>Д.И.Менделеевым</w:t>
            </w:r>
            <w:proofErr w:type="spellEnd"/>
            <w:r>
              <w:rPr>
                <w:rFonts w:ascii="Times New Roman" w:hAnsi="Times New Roman" w:cs="Times New Roman"/>
                <w:sz w:val="24"/>
                <w:szCs w:val="24"/>
              </w:rPr>
              <w:t xml:space="preserve"> Периодического закона и создание Периодической системы. Закон </w:t>
            </w:r>
            <w:proofErr w:type="spellStart"/>
            <w:r>
              <w:rPr>
                <w:rFonts w:ascii="Times New Roman" w:hAnsi="Times New Roman" w:cs="Times New Roman"/>
                <w:sz w:val="24"/>
                <w:szCs w:val="24"/>
              </w:rPr>
              <w:t>Мозли</w:t>
            </w:r>
            <w:proofErr w:type="spellEnd"/>
            <w:r>
              <w:rPr>
                <w:rFonts w:ascii="Times New Roman" w:hAnsi="Times New Roman" w:cs="Times New Roman"/>
                <w:sz w:val="24"/>
                <w:szCs w:val="24"/>
              </w:rPr>
              <w:t xml:space="preserve">. Периодический закон в свете учения о строении атома. Периодическая система </w:t>
            </w:r>
            <w:proofErr w:type="spellStart"/>
            <w:r>
              <w:rPr>
                <w:rFonts w:ascii="Times New Roman" w:hAnsi="Times New Roman" w:cs="Times New Roman"/>
                <w:sz w:val="24"/>
                <w:szCs w:val="24"/>
              </w:rPr>
              <w:t>Д.И.Менделеева</w:t>
            </w:r>
            <w:proofErr w:type="spellEnd"/>
            <w:r>
              <w:rPr>
                <w:rFonts w:ascii="Times New Roman" w:hAnsi="Times New Roman" w:cs="Times New Roman"/>
                <w:sz w:val="24"/>
                <w:szCs w:val="24"/>
              </w:rPr>
              <w:t xml:space="preserve"> в свете учения о строении атома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акономерности изменения свойств атомов в периодах и группах (главных подгруппах).</w:t>
            </w: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B233F4">
            <w:pPr>
              <w:spacing w:after="0"/>
              <w:ind w:left="135"/>
            </w:pPr>
            <w:r>
              <w:rPr>
                <w:rFonts w:ascii="Times New Roman" w:hAnsi="Times New Roman"/>
                <w:color w:val="000000"/>
                <w:sz w:val="24"/>
              </w:rPr>
              <w:t xml:space="preserve"> 2</w:t>
            </w:r>
            <w:r w:rsidR="00B233F4">
              <w:rPr>
                <w:rFonts w:ascii="Times New Roman" w:hAnsi="Times New Roman"/>
                <w:color w:val="000000"/>
                <w:sz w:val="24"/>
              </w:rPr>
              <w:t>0</w:t>
            </w:r>
            <w:r>
              <w:rPr>
                <w:rFonts w:ascii="Times New Roman" w:hAnsi="Times New Roman"/>
                <w:color w:val="000000"/>
                <w:sz w:val="24"/>
              </w:rPr>
              <w:t xml:space="preserve">.09.2023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4</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Положение водорода в Периодической системе </w:t>
            </w:r>
            <w:proofErr w:type="spellStart"/>
            <w:r>
              <w:rPr>
                <w:rFonts w:ascii="Times New Roman" w:hAnsi="Times New Roman" w:cs="Times New Roman"/>
                <w:sz w:val="24"/>
                <w:szCs w:val="24"/>
              </w:rPr>
              <w:t>Д.И.Менделеева</w:t>
            </w:r>
            <w:proofErr w:type="spellEnd"/>
            <w:r>
              <w:rPr>
                <w:rFonts w:ascii="Times New Roman" w:hAnsi="Times New Roman" w:cs="Times New Roman"/>
                <w:sz w:val="24"/>
                <w:szCs w:val="24"/>
              </w:rPr>
              <w:t xml:space="preserve"> </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Положение водорода в Периодической системе </w:t>
            </w:r>
            <w:proofErr w:type="spellStart"/>
            <w:r>
              <w:rPr>
                <w:rFonts w:ascii="Times New Roman" w:hAnsi="Times New Roman" w:cs="Times New Roman"/>
                <w:sz w:val="24"/>
                <w:szCs w:val="24"/>
              </w:rPr>
              <w:t>Д.И.Менделеева</w:t>
            </w:r>
            <w:proofErr w:type="spellEnd"/>
            <w:r>
              <w:rPr>
                <w:rFonts w:ascii="Times New Roman" w:hAnsi="Times New Roman" w:cs="Times New Roman"/>
                <w:sz w:val="24"/>
                <w:szCs w:val="24"/>
              </w:rPr>
              <w:t xml:space="preserve">. Значение Периодического закона и Периодической системы </w:t>
            </w:r>
            <w:proofErr w:type="spellStart"/>
            <w:r>
              <w:rPr>
                <w:rFonts w:ascii="Times New Roman" w:hAnsi="Times New Roman" w:cs="Times New Roman"/>
                <w:sz w:val="24"/>
                <w:szCs w:val="24"/>
              </w:rPr>
              <w:t>Д.И.Менделеева</w:t>
            </w:r>
            <w:proofErr w:type="spellEnd"/>
            <w:r>
              <w:rPr>
                <w:rFonts w:ascii="Times New Roman" w:hAnsi="Times New Roman" w:cs="Times New Roman"/>
                <w:sz w:val="24"/>
                <w:szCs w:val="24"/>
              </w:rPr>
              <w:t>.</w:t>
            </w: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B233F4">
            <w:pPr>
              <w:spacing w:after="0"/>
              <w:ind w:left="135"/>
            </w:pPr>
            <w:r>
              <w:rPr>
                <w:rFonts w:ascii="Times New Roman" w:hAnsi="Times New Roman"/>
                <w:color w:val="000000"/>
                <w:sz w:val="24"/>
              </w:rPr>
              <w:t xml:space="preserve"> 2</w:t>
            </w:r>
            <w:r w:rsidR="00B233F4">
              <w:rPr>
                <w:rFonts w:ascii="Times New Roman" w:hAnsi="Times New Roman"/>
                <w:color w:val="000000"/>
                <w:sz w:val="24"/>
              </w:rPr>
              <w:t>7</w:t>
            </w:r>
            <w:r>
              <w:rPr>
                <w:rFonts w:ascii="Times New Roman" w:hAnsi="Times New Roman"/>
                <w:color w:val="000000"/>
                <w:sz w:val="24"/>
              </w:rPr>
              <w:t xml:space="preserve">.09.2023 </w:t>
            </w:r>
          </w:p>
        </w:tc>
      </w:tr>
      <w:tr w:rsidR="009D13B6" w:rsidTr="006E6D33">
        <w:trPr>
          <w:trHeight w:val="547"/>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5</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Ионная химическая связь</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rsidP="006E6D33">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Благородные газы, особенности строения их атомов. Процессы восстановления и окисления. Катионы и анионы. Ионная химическая связь. Схемы образования веществ с ионной химической связью. Кристаллические решетки. Ионные кристаллические решетки. Примеры веществ с ионными кристаллическими решетками и их свойства. Классификация ионов: по составу (простые и сложные), по знаку заряда (катионы и анионы). </w:t>
            </w: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B233F4">
            <w:pPr>
              <w:spacing w:after="0"/>
              <w:ind w:left="135"/>
            </w:pPr>
            <w:r>
              <w:rPr>
                <w:rFonts w:ascii="Times New Roman" w:hAnsi="Times New Roman"/>
                <w:color w:val="000000"/>
                <w:sz w:val="24"/>
              </w:rPr>
              <w:t xml:space="preserve"> 0</w:t>
            </w:r>
            <w:r w:rsidR="00B233F4">
              <w:rPr>
                <w:rFonts w:ascii="Times New Roman" w:hAnsi="Times New Roman"/>
                <w:color w:val="000000"/>
                <w:sz w:val="24"/>
              </w:rPr>
              <w:t>4</w:t>
            </w:r>
            <w:r>
              <w:rPr>
                <w:rFonts w:ascii="Times New Roman" w:hAnsi="Times New Roman"/>
                <w:color w:val="000000"/>
                <w:sz w:val="24"/>
              </w:rPr>
              <w:t xml:space="preserve">.10.2023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lastRenderedPageBreak/>
              <w:t>6</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Ковалентная химическая связь.</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Ковалентная химическая связь. Схемы образования ковалентной химической связи. </w:t>
            </w:r>
            <w:proofErr w:type="spellStart"/>
            <w:r>
              <w:rPr>
                <w:rFonts w:ascii="Times New Roman" w:hAnsi="Times New Roman" w:cs="Times New Roman"/>
                <w:sz w:val="24"/>
                <w:szCs w:val="24"/>
              </w:rPr>
              <w:t>Электроотрицательность</w:t>
            </w:r>
            <w:proofErr w:type="spellEnd"/>
            <w:r>
              <w:rPr>
                <w:rFonts w:ascii="Times New Roman" w:hAnsi="Times New Roman" w:cs="Times New Roman"/>
                <w:sz w:val="24"/>
                <w:szCs w:val="24"/>
              </w:rPr>
              <w:t>. Полярная и неполярная ковалентные связи. Диполь. Полярность молекул. Обменный и донорно-акцепторный механизмы образования ковалентной химической связи. Молекулярные и атомные кристаллические решетки. Примеры веществ с молекулярными и атомными кристаллическими решетками и их свойства.</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9D13B6" w:rsidP="00660E1D">
            <w:pPr>
              <w:spacing w:after="0"/>
              <w:ind w:left="135"/>
            </w:pPr>
            <w:r>
              <w:rPr>
                <w:rFonts w:ascii="Times New Roman" w:hAnsi="Times New Roman"/>
                <w:color w:val="000000"/>
                <w:sz w:val="24"/>
              </w:rPr>
              <w:t xml:space="preserve"> </w:t>
            </w:r>
            <w:r w:rsidR="00B233F4">
              <w:rPr>
                <w:rFonts w:ascii="Times New Roman" w:hAnsi="Times New Roman"/>
                <w:color w:val="000000"/>
                <w:sz w:val="24"/>
              </w:rPr>
              <w:t>1</w:t>
            </w:r>
            <w:r w:rsidR="00660E1D">
              <w:rPr>
                <w:rFonts w:ascii="Times New Roman" w:hAnsi="Times New Roman"/>
                <w:color w:val="000000"/>
                <w:sz w:val="24"/>
              </w:rPr>
              <w:t>1</w:t>
            </w:r>
            <w:r>
              <w:rPr>
                <w:rFonts w:ascii="Times New Roman" w:hAnsi="Times New Roman"/>
                <w:color w:val="000000"/>
                <w:sz w:val="24"/>
              </w:rPr>
              <w:t xml:space="preserve">.10.2023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7</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Металлическая химическая связь</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Особенности строения атомов металлов. Металлическая химическая связь. Металлическая кристаллическая решетка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изические свойства металлов: пластичность, электро- и теплопроводность, металлический блеск. Металлические сплавы (бронза, чугун, сталь, дюралюминий).</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B233F4" w:rsidP="00660E1D">
            <w:pPr>
              <w:spacing w:after="0"/>
              <w:ind w:left="135"/>
            </w:pPr>
            <w:r>
              <w:rPr>
                <w:rFonts w:ascii="Times New Roman" w:hAnsi="Times New Roman"/>
                <w:color w:val="000000"/>
                <w:sz w:val="24"/>
              </w:rPr>
              <w:t xml:space="preserve"> </w:t>
            </w:r>
            <w:r w:rsidR="00660E1D">
              <w:rPr>
                <w:rFonts w:ascii="Times New Roman" w:hAnsi="Times New Roman"/>
                <w:color w:val="000000"/>
                <w:sz w:val="24"/>
              </w:rPr>
              <w:t>18</w:t>
            </w:r>
            <w:r w:rsidR="009D13B6">
              <w:rPr>
                <w:rFonts w:ascii="Times New Roman" w:hAnsi="Times New Roman"/>
                <w:color w:val="000000"/>
                <w:sz w:val="24"/>
              </w:rPr>
              <w:t xml:space="preserve">.10.2023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8</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Водородная химическая связь</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Водородная химическая связь. Механизм образования водородной связи. Внутримолекулярная и межмолекулярная водородная связь. Водородная связь в белках и нуклеиновых кислотах.</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B233F4" w:rsidP="00660E1D">
            <w:pPr>
              <w:spacing w:after="0"/>
              <w:ind w:left="135"/>
            </w:pPr>
            <w:r>
              <w:rPr>
                <w:rFonts w:ascii="Times New Roman" w:hAnsi="Times New Roman"/>
                <w:color w:val="000000"/>
                <w:sz w:val="24"/>
              </w:rPr>
              <w:t xml:space="preserve"> 2</w:t>
            </w:r>
            <w:r w:rsidR="00660E1D">
              <w:rPr>
                <w:rFonts w:ascii="Times New Roman" w:hAnsi="Times New Roman"/>
                <w:color w:val="000000"/>
                <w:sz w:val="24"/>
              </w:rPr>
              <w:t>5</w:t>
            </w:r>
            <w:r w:rsidR="009D13B6">
              <w:rPr>
                <w:rFonts w:ascii="Times New Roman" w:hAnsi="Times New Roman"/>
                <w:color w:val="000000"/>
                <w:sz w:val="24"/>
              </w:rPr>
              <w:t xml:space="preserve">.10.2023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9</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Полимеры органические и неорганические</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Полимеры. Пластмассы. Классификация полимеров по происхождению (биополимеры, искусственные и синтетические полимеры) и по отношению к нагреванию (термопласты и </w:t>
            </w:r>
            <w:proofErr w:type="spellStart"/>
            <w:r>
              <w:rPr>
                <w:rFonts w:ascii="Times New Roman" w:hAnsi="Times New Roman" w:cs="Times New Roman"/>
                <w:sz w:val="24"/>
                <w:szCs w:val="24"/>
              </w:rPr>
              <w:t>термореактопласты</w:t>
            </w:r>
            <w:proofErr w:type="spellEnd"/>
            <w:r>
              <w:rPr>
                <w:rFonts w:ascii="Times New Roman" w:hAnsi="Times New Roman" w:cs="Times New Roman"/>
                <w:sz w:val="24"/>
                <w:szCs w:val="24"/>
              </w:rPr>
              <w:t>). Примеры пластмасс. Волокна. Природные волокна (животные, растительные и минеральные), химические волокна (искусственные и синтетические). Неорганические полимеры.</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B233F4" w:rsidP="00660E1D">
            <w:pPr>
              <w:spacing w:after="0"/>
              <w:ind w:left="135"/>
            </w:pPr>
            <w:r>
              <w:rPr>
                <w:rFonts w:ascii="Times New Roman" w:hAnsi="Times New Roman"/>
                <w:color w:val="000000"/>
                <w:sz w:val="24"/>
              </w:rPr>
              <w:t xml:space="preserve"> </w:t>
            </w:r>
            <w:r w:rsidR="00660E1D">
              <w:rPr>
                <w:rFonts w:ascii="Times New Roman" w:hAnsi="Times New Roman"/>
                <w:color w:val="000000"/>
                <w:sz w:val="24"/>
              </w:rPr>
              <w:t>15</w:t>
            </w:r>
            <w:r w:rsidR="009D13B6">
              <w:rPr>
                <w:rFonts w:ascii="Times New Roman" w:hAnsi="Times New Roman"/>
                <w:color w:val="000000"/>
                <w:sz w:val="24"/>
              </w:rPr>
              <w:t xml:space="preserve">.11.2023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10</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Газообразные вещества.</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Агрегатные состояния веществ (газообразное, жидкое и твердое). Закон Авогадро. Молярный объем газов. Воздух и природный газ – природные газообразные смеси. Водород. Кислород и озон. Кислотные дожди. Парниковый эффект. Углекислый газ. Аммиак. Этилен.</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660E1D" w:rsidP="00660E1D">
            <w:pPr>
              <w:spacing w:after="0"/>
              <w:ind w:left="135"/>
            </w:pPr>
            <w:r>
              <w:rPr>
                <w:rFonts w:ascii="Times New Roman" w:hAnsi="Times New Roman"/>
                <w:color w:val="000000"/>
                <w:sz w:val="24"/>
              </w:rPr>
              <w:t xml:space="preserve"> 22</w:t>
            </w:r>
            <w:r w:rsidR="009D13B6">
              <w:rPr>
                <w:rFonts w:ascii="Times New Roman" w:hAnsi="Times New Roman"/>
                <w:color w:val="000000"/>
                <w:sz w:val="24"/>
              </w:rPr>
              <w:t xml:space="preserve">.11.2023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11</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Жидкие вещества.</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Вода, ее биологическая роль. Круговорот воды в природе. Применение воды в промышленности, сельском хозяйстве и быту. Жесткость воды. Временная и постоянная жесткость воды и способы ее устранения. Кислые соли. Минеральные воды. Жидкие кристаллы, их использование.</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B233F4" w:rsidP="00660E1D">
            <w:pPr>
              <w:spacing w:after="0"/>
              <w:ind w:left="135"/>
            </w:pPr>
            <w:r>
              <w:rPr>
                <w:rFonts w:ascii="Times New Roman" w:hAnsi="Times New Roman"/>
                <w:color w:val="000000"/>
                <w:sz w:val="24"/>
              </w:rPr>
              <w:t xml:space="preserve"> </w:t>
            </w:r>
            <w:r w:rsidR="00660E1D">
              <w:rPr>
                <w:rFonts w:ascii="Times New Roman" w:hAnsi="Times New Roman"/>
                <w:color w:val="000000"/>
                <w:sz w:val="24"/>
              </w:rPr>
              <w:t>29</w:t>
            </w:r>
            <w:r w:rsidR="009D13B6">
              <w:rPr>
                <w:rFonts w:ascii="Times New Roman" w:hAnsi="Times New Roman"/>
                <w:color w:val="000000"/>
                <w:sz w:val="24"/>
              </w:rPr>
              <w:t xml:space="preserve">.11.2023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lastRenderedPageBreak/>
              <w:t>12</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Твердые вещества.</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Кристаллические и аморфные вещества. Применение аморфных веществ. Относительность некоторых химических понятий.</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9D13B6" w:rsidP="00660E1D">
            <w:pPr>
              <w:spacing w:after="0"/>
              <w:ind w:left="135"/>
            </w:pPr>
            <w:r>
              <w:rPr>
                <w:rFonts w:ascii="Times New Roman" w:hAnsi="Times New Roman"/>
                <w:color w:val="000000"/>
                <w:sz w:val="24"/>
              </w:rPr>
              <w:t xml:space="preserve"> 0</w:t>
            </w:r>
            <w:r w:rsidR="00660E1D">
              <w:rPr>
                <w:rFonts w:ascii="Times New Roman" w:hAnsi="Times New Roman"/>
                <w:color w:val="000000"/>
                <w:sz w:val="24"/>
              </w:rPr>
              <w:t>6</w:t>
            </w:r>
            <w:r>
              <w:rPr>
                <w:rFonts w:ascii="Times New Roman" w:hAnsi="Times New Roman"/>
                <w:color w:val="000000"/>
                <w:sz w:val="24"/>
              </w:rPr>
              <w:t xml:space="preserve">.12.2023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13</w:t>
            </w:r>
          </w:p>
        </w:tc>
        <w:tc>
          <w:tcPr>
            <w:tcW w:w="2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Дисперсные системы</w:t>
            </w:r>
          </w:p>
        </w:tc>
        <w:tc>
          <w:tcPr>
            <w:tcW w:w="722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Дисперсные системы. Дисперсионная среда и дисперсная фаза. Классификация дисперсных систем по агрегатному состоянию. Классификация дисперсных систем по размеру частиц фазы. Эмульсии. Суспензии. Аэрозоли. Гели. Золи. </w:t>
            </w:r>
            <w:r>
              <w:rPr>
                <w:rFonts w:ascii="Times New Roman" w:hAnsi="Times New Roman" w:cs="Times New Roman"/>
                <w:i/>
                <w:sz w:val="24"/>
                <w:szCs w:val="24"/>
              </w:rPr>
              <w:t xml:space="preserve">Коагуляция. </w:t>
            </w:r>
            <w:proofErr w:type="spellStart"/>
            <w:r>
              <w:rPr>
                <w:rFonts w:ascii="Times New Roman" w:hAnsi="Times New Roman" w:cs="Times New Roman"/>
                <w:i/>
                <w:sz w:val="24"/>
                <w:szCs w:val="24"/>
              </w:rPr>
              <w:t>Синерезис</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
        </w:tc>
        <w:tc>
          <w:tcPr>
            <w:tcW w:w="1985" w:type="dxa"/>
            <w:tcBorders>
              <w:top w:val="single" w:sz="8" w:space="0" w:color="000000"/>
              <w:left w:val="single" w:sz="8" w:space="0" w:color="000000"/>
              <w:bottom w:val="single" w:sz="8" w:space="0" w:color="000000"/>
              <w:right w:val="single" w:sz="8" w:space="0" w:color="000000"/>
            </w:tcBorders>
            <w:vAlign w:val="center"/>
          </w:tcPr>
          <w:p w:rsidR="009D13B6" w:rsidRDefault="00660E1D" w:rsidP="00660E1D">
            <w:pPr>
              <w:spacing w:after="0"/>
              <w:ind w:left="135"/>
            </w:pPr>
            <w:r>
              <w:rPr>
                <w:rFonts w:ascii="Times New Roman" w:hAnsi="Times New Roman"/>
                <w:color w:val="000000"/>
                <w:sz w:val="24"/>
              </w:rPr>
              <w:t xml:space="preserve"> 13</w:t>
            </w:r>
            <w:r w:rsidR="009D13B6">
              <w:rPr>
                <w:rFonts w:ascii="Times New Roman" w:hAnsi="Times New Roman"/>
                <w:color w:val="000000"/>
                <w:sz w:val="24"/>
              </w:rPr>
              <w:t xml:space="preserve">.12.2023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14</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Состав вещества. Смеси.</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Закон постоянства состава вещества. Информация, которую можно получить из молекулярной формулы (формульной единицы). Массовая и объемная доля компонента смеси. Массовая доля растворенного вещества. Массовая доля примесей. Массовая доля продукта реакции. Молярная концентрация.</w:t>
            </w: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660E1D" w:rsidP="00660E1D">
            <w:pPr>
              <w:spacing w:after="0"/>
              <w:ind w:left="135"/>
            </w:pPr>
            <w:r>
              <w:rPr>
                <w:rFonts w:ascii="Times New Roman" w:hAnsi="Times New Roman"/>
                <w:color w:val="000000"/>
                <w:sz w:val="24"/>
              </w:rPr>
              <w:t xml:space="preserve"> 20</w:t>
            </w:r>
            <w:r w:rsidR="009D13B6">
              <w:rPr>
                <w:rFonts w:ascii="Times New Roman" w:hAnsi="Times New Roman"/>
                <w:color w:val="000000"/>
                <w:sz w:val="24"/>
              </w:rPr>
              <w:t xml:space="preserve">.12.2023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15</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Решение расчетных задач с использованием понятия доля.</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Массовая и объемная доля компонента смеси. Массовая доля растворенного вещества. Массовая доля примесей. Массовая доля продукта реакции. Молярная концентрация.</w:t>
            </w: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660E1D">
            <w:pPr>
              <w:spacing w:after="0"/>
              <w:ind w:left="135"/>
            </w:pPr>
            <w:r>
              <w:rPr>
                <w:rFonts w:ascii="Times New Roman" w:hAnsi="Times New Roman"/>
                <w:color w:val="000000"/>
                <w:sz w:val="24"/>
              </w:rPr>
              <w:t xml:space="preserve"> 2</w:t>
            </w:r>
            <w:r w:rsidR="00660E1D">
              <w:rPr>
                <w:rFonts w:ascii="Times New Roman" w:hAnsi="Times New Roman"/>
                <w:color w:val="000000"/>
                <w:sz w:val="24"/>
              </w:rPr>
              <w:t>7</w:t>
            </w:r>
            <w:r>
              <w:rPr>
                <w:rFonts w:ascii="Times New Roman" w:hAnsi="Times New Roman"/>
                <w:color w:val="000000"/>
                <w:sz w:val="24"/>
              </w:rPr>
              <w:t xml:space="preserve">.12.2023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16</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heme="minorHAnsi" w:hAnsi="Times New Roman" w:cs="Times New Roman"/>
                <w:bCs/>
                <w:sz w:val="24"/>
                <w:szCs w:val="24"/>
                <w:lang w:eastAsia="en-US"/>
              </w:rPr>
            </w:pPr>
            <w:r>
              <w:rPr>
                <w:rFonts w:ascii="Times New Roman" w:hAnsi="Times New Roman" w:cs="Times New Roman"/>
                <w:bCs/>
                <w:sz w:val="24"/>
                <w:szCs w:val="24"/>
              </w:rPr>
              <w:t>Обобщение и систематизация знаний по теме «Строение вещества», подготовка к контрольной работе</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tcPr>
          <w:p w:rsidR="009D13B6" w:rsidRDefault="009D13B6">
            <w:pPr>
              <w:spacing w:after="0" w:line="240" w:lineRule="auto"/>
              <w:rPr>
                <w:rFonts w:ascii="Times New Roman" w:eastAsiaTheme="minorHAnsi" w:hAnsi="Times New Roman" w:cs="Times New Roman"/>
                <w:sz w:val="24"/>
                <w:szCs w:val="24"/>
                <w:lang w:eastAsia="en-US"/>
              </w:rPr>
            </w:pP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660E1D">
            <w:pPr>
              <w:spacing w:after="0"/>
              <w:ind w:left="135"/>
            </w:pPr>
            <w:r>
              <w:rPr>
                <w:rFonts w:ascii="Times New Roman" w:hAnsi="Times New Roman"/>
                <w:color w:val="000000"/>
                <w:sz w:val="24"/>
              </w:rPr>
              <w:t xml:space="preserve"> 1</w:t>
            </w:r>
            <w:r w:rsidR="00660E1D">
              <w:rPr>
                <w:rFonts w:ascii="Times New Roman" w:hAnsi="Times New Roman"/>
                <w:color w:val="000000"/>
                <w:sz w:val="24"/>
              </w:rPr>
              <w:t>0</w:t>
            </w:r>
            <w:r>
              <w:rPr>
                <w:rFonts w:ascii="Times New Roman" w:hAnsi="Times New Roman"/>
                <w:color w:val="000000"/>
                <w:sz w:val="24"/>
              </w:rPr>
              <w:t xml:space="preserve">.01.2024 </w:t>
            </w:r>
          </w:p>
        </w:tc>
      </w:tr>
      <w:tr w:rsidR="009D13B6" w:rsidTr="006E6D3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17</w:t>
            </w:r>
          </w:p>
        </w:tc>
        <w:tc>
          <w:tcPr>
            <w:tcW w:w="281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heme="minorHAnsi" w:hAnsi="Times New Roman" w:cs="Times New Roman"/>
                <w:bCs/>
                <w:sz w:val="24"/>
                <w:szCs w:val="24"/>
                <w:lang w:eastAsia="en-US"/>
              </w:rPr>
            </w:pPr>
            <w:r>
              <w:rPr>
                <w:rFonts w:ascii="Times New Roman" w:hAnsi="Times New Roman" w:cs="Times New Roman"/>
                <w:bCs/>
                <w:color w:val="000000" w:themeColor="text1"/>
                <w:sz w:val="24"/>
                <w:szCs w:val="24"/>
              </w:rPr>
              <w:t>Контрольная работа № 1 по теме «Строение вещества»</w:t>
            </w:r>
          </w:p>
        </w:tc>
        <w:tc>
          <w:tcPr>
            <w:tcW w:w="7229" w:type="dxa"/>
            <w:gridSpan w:val="4"/>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tcPr>
          <w:p w:rsidR="009D13B6" w:rsidRDefault="009D13B6">
            <w:pPr>
              <w:spacing w:after="0" w:line="240" w:lineRule="auto"/>
              <w:rPr>
                <w:rFonts w:ascii="Times New Roman" w:eastAsiaTheme="minorHAnsi" w:hAnsi="Times New Roman" w:cs="Times New Roman"/>
                <w:sz w:val="24"/>
                <w:szCs w:val="24"/>
                <w:lang w:eastAsia="en-US"/>
              </w:rPr>
            </w:pPr>
          </w:p>
        </w:tc>
        <w:tc>
          <w:tcPr>
            <w:tcW w:w="1985" w:type="dxa"/>
            <w:tcBorders>
              <w:top w:val="single" w:sz="8" w:space="0" w:color="000000"/>
              <w:left w:val="single" w:sz="4" w:space="0" w:color="auto"/>
              <w:bottom w:val="single" w:sz="8" w:space="0" w:color="000000"/>
              <w:right w:val="single" w:sz="4" w:space="0" w:color="auto"/>
            </w:tcBorders>
            <w:vAlign w:val="center"/>
          </w:tcPr>
          <w:p w:rsidR="009D13B6" w:rsidRDefault="009D13B6" w:rsidP="00660E1D">
            <w:pPr>
              <w:spacing w:after="0"/>
              <w:ind w:left="135"/>
            </w:pPr>
            <w:r>
              <w:rPr>
                <w:rFonts w:ascii="Times New Roman" w:hAnsi="Times New Roman"/>
                <w:color w:val="000000"/>
                <w:sz w:val="24"/>
              </w:rPr>
              <w:t xml:space="preserve"> 1</w:t>
            </w:r>
            <w:r w:rsidR="00660E1D">
              <w:rPr>
                <w:rFonts w:ascii="Times New Roman" w:hAnsi="Times New Roman"/>
                <w:color w:val="000000"/>
                <w:sz w:val="24"/>
              </w:rPr>
              <w:t>7</w:t>
            </w:r>
            <w:r>
              <w:rPr>
                <w:rFonts w:ascii="Times New Roman" w:hAnsi="Times New Roman"/>
                <w:color w:val="000000"/>
                <w:sz w:val="24"/>
              </w:rPr>
              <w:t xml:space="preserve">.01.2024 </w:t>
            </w:r>
          </w:p>
        </w:tc>
      </w:tr>
      <w:tr w:rsidR="006E6D33" w:rsidTr="00C70EC0">
        <w:tc>
          <w:tcPr>
            <w:tcW w:w="12743" w:type="dxa"/>
            <w:gridSpan w:val="7"/>
            <w:tcBorders>
              <w:top w:val="single" w:sz="8" w:space="0" w:color="000000"/>
              <w:left w:val="single" w:sz="8" w:space="0" w:color="000000"/>
              <w:bottom w:val="single" w:sz="8" w:space="0" w:color="000000"/>
              <w:right w:val="single" w:sz="4" w:space="0" w:color="auto"/>
            </w:tcBorders>
          </w:tcPr>
          <w:p w:rsidR="006E6D33" w:rsidRDefault="006E6D33" w:rsidP="006E6D33">
            <w:pPr>
              <w:tabs>
                <w:tab w:val="left" w:pos="0"/>
              </w:tabs>
              <w:spacing w:after="0" w:line="240" w:lineRule="auto"/>
              <w:ind w:left="-170" w:right="-57" w:firstLine="284"/>
              <w:jc w:val="center"/>
              <w:rPr>
                <w:rFonts w:ascii="Times New Roman" w:eastAsia="Times New Roman" w:hAnsi="Times New Roman" w:cs="Times New Roman"/>
                <w:b/>
                <w:bCs/>
                <w:color w:val="000000"/>
                <w:lang w:eastAsia="zh-CN"/>
              </w:rPr>
            </w:pPr>
            <w:r>
              <w:rPr>
                <w:rFonts w:ascii="Times New Roman" w:hAnsi="Times New Roman" w:cs="Times New Roman"/>
                <w:b/>
                <w:bCs/>
                <w:i/>
                <w:sz w:val="24"/>
                <w:szCs w:val="24"/>
              </w:rPr>
              <w:t>Тема 2. Химические реакции (8 ч.)</w:t>
            </w:r>
          </w:p>
        </w:tc>
      </w:tr>
      <w:tr w:rsidR="009D13B6" w:rsidTr="00F95173">
        <w:trPr>
          <w:trHeight w:val="1664"/>
        </w:trPr>
        <w:tc>
          <w:tcPr>
            <w:tcW w:w="710" w:type="dxa"/>
            <w:tcBorders>
              <w:top w:val="single" w:sz="8" w:space="0" w:color="000000"/>
              <w:left w:val="single" w:sz="8" w:space="0" w:color="000000"/>
              <w:bottom w:val="nil"/>
              <w:right w:val="single" w:sz="8" w:space="0" w:color="000000"/>
            </w:tcBorders>
            <w:tcMar>
              <w:top w:w="0" w:type="dxa"/>
              <w:left w:w="116" w:type="dxa"/>
              <w:bottom w:w="0" w:type="dxa"/>
              <w:right w:w="116" w:type="dxa"/>
            </w:tcMar>
          </w:tcPr>
          <w:p w:rsidR="009D13B6" w:rsidRDefault="009D13B6">
            <w:pPr>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18</w:t>
            </w:r>
          </w:p>
          <w:p w:rsidR="009D13B6" w:rsidRDefault="009D13B6">
            <w:pPr>
              <w:spacing w:after="0" w:line="240" w:lineRule="auto"/>
              <w:rPr>
                <w:rFonts w:ascii="Times New Roman" w:eastAsia="Times New Roman" w:hAnsi="Times New Roman" w:cs="Times New Roman"/>
                <w:b/>
                <w:bCs/>
                <w:color w:val="000000"/>
                <w:lang w:eastAsia="zh-CN"/>
              </w:rPr>
            </w:pPr>
          </w:p>
        </w:tc>
        <w:tc>
          <w:tcPr>
            <w:tcW w:w="2977" w:type="dxa"/>
            <w:gridSpan w:val="2"/>
            <w:tcBorders>
              <w:top w:val="single" w:sz="8" w:space="0" w:color="000000"/>
              <w:left w:val="single" w:sz="8" w:space="0" w:color="000000"/>
              <w:bottom w:val="nil"/>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Понятие о химической реакции. Классификация химических реакций.</w:t>
            </w:r>
          </w:p>
        </w:tc>
        <w:tc>
          <w:tcPr>
            <w:tcW w:w="6521" w:type="dxa"/>
            <w:gridSpan w:val="2"/>
            <w:tcBorders>
              <w:top w:val="single" w:sz="8" w:space="0" w:color="000000"/>
              <w:left w:val="single" w:sz="8" w:space="0" w:color="000000"/>
              <w:bottom w:val="nil"/>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Химические реакции, или химические явления. </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Изомеры и изомерия. Реакции изомеризации.</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Реакции соединения. Реакции разложения. Реакции замещения. Реакции обмена. Правило Бертолле. </w:t>
            </w:r>
          </w:p>
          <w:p w:rsidR="009D13B6" w:rsidRDefault="009D13B6">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Экз</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эндотермические реакции. Тепловой эффект химической реакции. Термохимическое уравнение.</w:t>
            </w:r>
          </w:p>
        </w:tc>
        <w:tc>
          <w:tcPr>
            <w:tcW w:w="2535" w:type="dxa"/>
            <w:gridSpan w:val="2"/>
            <w:tcBorders>
              <w:top w:val="single" w:sz="8" w:space="0" w:color="000000"/>
              <w:left w:val="single" w:sz="8" w:space="0" w:color="000000"/>
              <w:bottom w:val="nil"/>
              <w:right w:val="single" w:sz="4" w:space="0" w:color="auto"/>
            </w:tcBorders>
            <w:vAlign w:val="center"/>
          </w:tcPr>
          <w:p w:rsidR="009D13B6" w:rsidRDefault="00AC24D5" w:rsidP="00660E1D">
            <w:pPr>
              <w:spacing w:after="0"/>
              <w:ind w:left="135"/>
            </w:pPr>
            <w:r>
              <w:rPr>
                <w:rFonts w:ascii="Times New Roman" w:hAnsi="Times New Roman"/>
                <w:color w:val="000000"/>
                <w:sz w:val="24"/>
              </w:rPr>
              <w:t>24</w:t>
            </w:r>
            <w:r w:rsidR="009D13B6">
              <w:rPr>
                <w:rFonts w:ascii="Times New Roman" w:hAnsi="Times New Roman"/>
                <w:color w:val="000000"/>
                <w:sz w:val="24"/>
              </w:rPr>
              <w:t>.0</w:t>
            </w:r>
            <w:r w:rsidR="00660E1D">
              <w:rPr>
                <w:rFonts w:ascii="Times New Roman" w:hAnsi="Times New Roman"/>
                <w:color w:val="000000"/>
                <w:sz w:val="24"/>
              </w:rPr>
              <w:t>1</w:t>
            </w:r>
            <w:r w:rsidR="009D13B6">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19</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Скорость химической реакции.</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Скорость химической реакции.</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Гомогенные и гетерогенные реакции.</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Факторы, влияющие на скорость химической реакции.</w:t>
            </w:r>
          </w:p>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Правило Вант-Гоффа. Ферменты. Ингибиторы.</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AC24D5" w:rsidP="00AC24D5">
            <w:pPr>
              <w:spacing w:after="0"/>
              <w:ind w:left="135"/>
            </w:pPr>
            <w:r>
              <w:rPr>
                <w:rFonts w:ascii="Times New Roman" w:hAnsi="Times New Roman"/>
                <w:color w:val="000000"/>
                <w:sz w:val="24"/>
              </w:rPr>
              <w:t xml:space="preserve"> 31</w:t>
            </w:r>
            <w:r w:rsidR="009D13B6">
              <w:rPr>
                <w:rFonts w:ascii="Times New Roman" w:hAnsi="Times New Roman"/>
                <w:color w:val="000000"/>
                <w:sz w:val="24"/>
              </w:rPr>
              <w:t>.0</w:t>
            </w:r>
            <w:r>
              <w:rPr>
                <w:rFonts w:ascii="Times New Roman" w:hAnsi="Times New Roman"/>
                <w:color w:val="000000"/>
                <w:sz w:val="24"/>
              </w:rPr>
              <w:t>1</w:t>
            </w:r>
            <w:r w:rsidR="009D13B6">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lastRenderedPageBreak/>
              <w:t>20</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Обратимость химической реакции.</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Необратимые и обратимые реакции.</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Химическое равновесие. Принцип </w:t>
            </w:r>
            <w:proofErr w:type="spellStart"/>
            <w:r>
              <w:rPr>
                <w:rFonts w:ascii="Times New Roman" w:hAnsi="Times New Roman" w:cs="Times New Roman"/>
                <w:sz w:val="24"/>
                <w:szCs w:val="24"/>
              </w:rPr>
              <w:t>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Шателье</w:t>
            </w:r>
            <w:proofErr w:type="spellEnd"/>
            <w:r>
              <w:rPr>
                <w:rFonts w:ascii="Times New Roman" w:hAnsi="Times New Roman" w:cs="Times New Roman"/>
                <w:sz w:val="24"/>
                <w:szCs w:val="24"/>
              </w:rPr>
              <w:t>.</w:t>
            </w:r>
          </w:p>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Условия смещения равновесия в реакции синтеза аммиака. Выбор оптимальных условий.</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9D13B6" w:rsidP="00AC24D5">
            <w:pPr>
              <w:spacing w:after="0"/>
              <w:ind w:left="135"/>
            </w:pPr>
            <w:r>
              <w:rPr>
                <w:rFonts w:ascii="Times New Roman" w:hAnsi="Times New Roman"/>
                <w:color w:val="000000"/>
                <w:sz w:val="24"/>
              </w:rPr>
              <w:t xml:space="preserve"> </w:t>
            </w:r>
            <w:r w:rsidR="00AC24D5">
              <w:rPr>
                <w:rFonts w:ascii="Times New Roman" w:hAnsi="Times New Roman"/>
                <w:color w:val="000000"/>
                <w:sz w:val="24"/>
              </w:rPr>
              <w:t>14</w:t>
            </w:r>
            <w:r>
              <w:rPr>
                <w:rFonts w:ascii="Times New Roman" w:hAnsi="Times New Roman"/>
                <w:color w:val="000000"/>
                <w:sz w:val="24"/>
              </w:rPr>
              <w:t xml:space="preserve">.02.2024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21</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Роль воды в химических реакциях.</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Классификация веществ по растворимости в воде.</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Растворение как физико-химический процесс.</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Электролиты. Степень электролитической диссоциации.</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Сильные и слабые электролиты.</w:t>
            </w:r>
          </w:p>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Кислоты, основания и соли в свете электролитической диссоциации. Реакции гидратации.</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660E1D" w:rsidP="00660E1D">
            <w:pPr>
              <w:spacing w:after="0"/>
              <w:ind w:left="135"/>
            </w:pPr>
            <w:r>
              <w:rPr>
                <w:rFonts w:ascii="Times New Roman" w:hAnsi="Times New Roman"/>
                <w:color w:val="000000"/>
                <w:sz w:val="24"/>
              </w:rPr>
              <w:t xml:space="preserve"> 21</w:t>
            </w:r>
            <w:r w:rsidR="009D13B6">
              <w:rPr>
                <w:rFonts w:ascii="Times New Roman" w:hAnsi="Times New Roman"/>
                <w:color w:val="000000"/>
                <w:sz w:val="24"/>
              </w:rPr>
              <w:t>.0</w:t>
            </w:r>
            <w:r>
              <w:rPr>
                <w:rFonts w:ascii="Times New Roman" w:hAnsi="Times New Roman"/>
                <w:color w:val="000000"/>
                <w:sz w:val="24"/>
              </w:rPr>
              <w:t>2</w:t>
            </w:r>
            <w:r w:rsidR="009D13B6">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22</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Гидролиз в органической и неорганической химии.</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Необратимый гидролиз. Обратимый гидролиз неорганических солей. Гидролиз органических веществ. Гидролиз в организации жизни на Земле.</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660E1D" w:rsidP="00660E1D">
            <w:pPr>
              <w:spacing w:after="0"/>
              <w:ind w:left="135"/>
            </w:pPr>
            <w:r>
              <w:rPr>
                <w:rFonts w:ascii="Times New Roman" w:hAnsi="Times New Roman"/>
                <w:color w:val="000000"/>
                <w:sz w:val="24"/>
              </w:rPr>
              <w:t xml:space="preserve"> 28</w:t>
            </w:r>
            <w:r w:rsidR="009D13B6">
              <w:rPr>
                <w:rFonts w:ascii="Times New Roman" w:hAnsi="Times New Roman"/>
                <w:color w:val="000000"/>
                <w:sz w:val="24"/>
              </w:rPr>
              <w:t>.0</w:t>
            </w:r>
            <w:r>
              <w:rPr>
                <w:rFonts w:ascii="Times New Roman" w:hAnsi="Times New Roman"/>
                <w:color w:val="000000"/>
                <w:sz w:val="24"/>
              </w:rPr>
              <w:t>2</w:t>
            </w:r>
            <w:r w:rsidR="009D13B6">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sz w:val="24"/>
                <w:szCs w:val="24"/>
                <w:lang w:eastAsia="zh-CN"/>
              </w:rPr>
              <w:t>23</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Окислительно-восстановительные реакции.</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Окислительно-восстановительные реакции. </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Степень окисления элементов.</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 определения степеней окисления элементов.</w:t>
            </w:r>
          </w:p>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Окислитель и восстановитель, окисление и восстановление.</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9D13B6" w:rsidP="00660E1D">
            <w:pPr>
              <w:spacing w:after="0"/>
              <w:ind w:left="135"/>
            </w:pPr>
            <w:r>
              <w:rPr>
                <w:rFonts w:ascii="Times New Roman" w:hAnsi="Times New Roman"/>
                <w:color w:val="000000"/>
                <w:sz w:val="24"/>
              </w:rPr>
              <w:t xml:space="preserve"> </w:t>
            </w:r>
            <w:r w:rsidR="00660E1D">
              <w:rPr>
                <w:rFonts w:ascii="Times New Roman" w:hAnsi="Times New Roman"/>
                <w:color w:val="000000"/>
                <w:sz w:val="24"/>
              </w:rPr>
              <w:t>06</w:t>
            </w:r>
            <w:r>
              <w:rPr>
                <w:rFonts w:ascii="Times New Roman" w:hAnsi="Times New Roman"/>
                <w:color w:val="000000"/>
                <w:sz w:val="24"/>
              </w:rPr>
              <w:t xml:space="preserve">.03.2024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sz w:val="24"/>
                <w:szCs w:val="24"/>
                <w:lang w:eastAsia="zh-CN"/>
              </w:rPr>
              <w:t>24</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color w:val="000000" w:themeColor="text1"/>
                <w:sz w:val="24"/>
                <w:szCs w:val="24"/>
              </w:rPr>
              <w:t>Электролиз.</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color w:val="000000" w:themeColor="text1"/>
                <w:sz w:val="24"/>
                <w:szCs w:val="24"/>
              </w:rPr>
              <w:t>Электролиз расплава хлорида натрия. Электролиз раствора хлорида натрия. Получение алюминия. Применение электролиза в промышленности.</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9D13B6" w:rsidP="00660E1D">
            <w:pPr>
              <w:spacing w:after="0"/>
              <w:ind w:left="135"/>
            </w:pPr>
            <w:r>
              <w:rPr>
                <w:rFonts w:ascii="Times New Roman" w:hAnsi="Times New Roman"/>
                <w:color w:val="000000"/>
                <w:sz w:val="24"/>
              </w:rPr>
              <w:t xml:space="preserve"> </w:t>
            </w:r>
            <w:r w:rsidR="00660E1D">
              <w:rPr>
                <w:rFonts w:ascii="Times New Roman" w:hAnsi="Times New Roman"/>
                <w:color w:val="000000"/>
                <w:sz w:val="24"/>
              </w:rPr>
              <w:t>21</w:t>
            </w:r>
            <w:r>
              <w:rPr>
                <w:rFonts w:ascii="Times New Roman" w:hAnsi="Times New Roman"/>
                <w:color w:val="000000"/>
                <w:sz w:val="24"/>
              </w:rPr>
              <w:t xml:space="preserve">.03.2024 </w:t>
            </w:r>
          </w:p>
        </w:tc>
      </w:tr>
      <w:tr w:rsidR="009D13B6" w:rsidTr="009D13B6">
        <w:trPr>
          <w:trHeight w:val="200"/>
        </w:trPr>
        <w:tc>
          <w:tcPr>
            <w:tcW w:w="6521" w:type="dxa"/>
            <w:gridSpan w:val="4"/>
            <w:tcBorders>
              <w:top w:val="single" w:sz="8" w:space="0" w:color="000000"/>
              <w:left w:val="single" w:sz="8" w:space="0" w:color="000000"/>
              <w:bottom w:val="single" w:sz="8" w:space="0" w:color="000000"/>
              <w:right w:val="single" w:sz="4" w:space="0" w:color="auto"/>
            </w:tcBorders>
          </w:tcPr>
          <w:p w:rsidR="009D13B6" w:rsidRDefault="009D13B6">
            <w:pPr>
              <w:spacing w:after="0" w:line="240" w:lineRule="auto"/>
              <w:ind w:right="-108"/>
              <w:rPr>
                <w:rFonts w:ascii="Times New Roman" w:eastAsia="Times New Roman" w:hAnsi="Times New Roman" w:cs="Times New Roman"/>
                <w:b/>
                <w:bCs/>
                <w:i/>
                <w:color w:val="000000"/>
                <w:sz w:val="24"/>
                <w:szCs w:val="24"/>
                <w:lang w:eastAsia="zh-CN"/>
              </w:rPr>
            </w:pPr>
          </w:p>
        </w:tc>
        <w:tc>
          <w:tcPr>
            <w:tcW w:w="6222"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Calibri" w:eastAsia="Times New Roman" w:hAnsi="Calibri" w:cs="Calibri"/>
                <w:color w:val="000000"/>
                <w:lang w:eastAsia="zh-CN"/>
              </w:rPr>
            </w:pPr>
            <w:r>
              <w:rPr>
                <w:rFonts w:ascii="Times New Roman" w:eastAsia="Times New Roman" w:hAnsi="Times New Roman" w:cs="Times New Roman"/>
                <w:b/>
                <w:bCs/>
                <w:i/>
                <w:color w:val="000000"/>
                <w:sz w:val="24"/>
                <w:szCs w:val="24"/>
                <w:lang w:eastAsia="zh-CN"/>
              </w:rPr>
              <w:t>Тема 3. Вещества и их свойства (7ч.)</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25</w:t>
            </w:r>
          </w:p>
        </w:tc>
        <w:tc>
          <w:tcPr>
            <w:tcW w:w="2977"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Металлы. Электрохимический ряд напряжения металлов.</w:t>
            </w:r>
          </w:p>
        </w:tc>
        <w:tc>
          <w:tcPr>
            <w:tcW w:w="6521" w:type="dxa"/>
            <w:gridSpan w:val="2"/>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Химические свойства металлов: взаимодействие с неметаллами, водой, растворами кислот и солей, металлотермия. Коррозия металлов. Способы защиты от коррозии.</w:t>
            </w:r>
          </w:p>
        </w:tc>
        <w:tc>
          <w:tcPr>
            <w:tcW w:w="2535" w:type="dxa"/>
            <w:gridSpan w:val="2"/>
            <w:tcBorders>
              <w:top w:val="single" w:sz="8" w:space="0" w:color="000000"/>
              <w:left w:val="single" w:sz="4" w:space="0" w:color="auto"/>
              <w:bottom w:val="single" w:sz="8" w:space="0" w:color="000000"/>
              <w:right w:val="single" w:sz="4" w:space="0" w:color="auto"/>
            </w:tcBorders>
            <w:vAlign w:val="center"/>
          </w:tcPr>
          <w:p w:rsidR="009D13B6" w:rsidRDefault="00660E1D" w:rsidP="00660E1D">
            <w:pPr>
              <w:spacing w:after="0"/>
              <w:ind w:left="135"/>
            </w:pPr>
            <w:r>
              <w:rPr>
                <w:rFonts w:ascii="Times New Roman" w:hAnsi="Times New Roman"/>
                <w:color w:val="000000"/>
                <w:sz w:val="24"/>
              </w:rPr>
              <w:t xml:space="preserve"> 27</w:t>
            </w:r>
            <w:r w:rsidR="009D13B6">
              <w:rPr>
                <w:rFonts w:ascii="Times New Roman" w:hAnsi="Times New Roman"/>
                <w:color w:val="000000"/>
                <w:sz w:val="24"/>
              </w:rPr>
              <w:t>.0</w:t>
            </w:r>
            <w:r>
              <w:rPr>
                <w:rFonts w:ascii="Times New Roman" w:hAnsi="Times New Roman"/>
                <w:color w:val="000000"/>
                <w:sz w:val="24"/>
              </w:rPr>
              <w:t>3</w:t>
            </w:r>
            <w:r w:rsidR="009D13B6">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26</w:t>
            </w:r>
          </w:p>
        </w:tc>
        <w:tc>
          <w:tcPr>
            <w:tcW w:w="2977"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Неметаллы и их свойства. Благородные газы.</w:t>
            </w:r>
          </w:p>
        </w:tc>
        <w:tc>
          <w:tcPr>
            <w:tcW w:w="6521" w:type="dxa"/>
            <w:gridSpan w:val="2"/>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4"/>
                <w:szCs w:val="24"/>
              </w:rPr>
              <w:t>Физические свойства неметаллов.</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Физические свойства галогенов.</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Окислительные свойства неметаллов.</w:t>
            </w:r>
          </w:p>
          <w:p w:rsidR="009D13B6" w:rsidRDefault="009D13B6">
            <w:pPr>
              <w:spacing w:after="0" w:line="240" w:lineRule="auto"/>
              <w:rPr>
                <w:rFonts w:ascii="Times New Roman" w:hAnsi="Times New Roman" w:cs="Times New Roman"/>
                <w:sz w:val="24"/>
                <w:szCs w:val="24"/>
              </w:rPr>
            </w:pPr>
            <w:r>
              <w:rPr>
                <w:rFonts w:ascii="Times New Roman" w:hAnsi="Times New Roman" w:cs="Times New Roman"/>
                <w:sz w:val="24"/>
                <w:szCs w:val="24"/>
              </w:rPr>
              <w:t>Восстановительные свойства неметаллов.</w:t>
            </w:r>
          </w:p>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Химические свойства галогенов.</w:t>
            </w:r>
          </w:p>
        </w:tc>
        <w:tc>
          <w:tcPr>
            <w:tcW w:w="2535" w:type="dxa"/>
            <w:gridSpan w:val="2"/>
            <w:tcBorders>
              <w:top w:val="single" w:sz="8" w:space="0" w:color="000000"/>
              <w:left w:val="single" w:sz="4" w:space="0" w:color="auto"/>
              <w:bottom w:val="single" w:sz="8" w:space="0" w:color="000000"/>
              <w:right w:val="single" w:sz="4" w:space="0" w:color="auto"/>
            </w:tcBorders>
            <w:vAlign w:val="center"/>
          </w:tcPr>
          <w:p w:rsidR="009D13B6" w:rsidRDefault="009D13B6" w:rsidP="00660E1D">
            <w:pPr>
              <w:spacing w:after="0"/>
              <w:ind w:left="135"/>
            </w:pPr>
            <w:r>
              <w:rPr>
                <w:rFonts w:ascii="Times New Roman" w:hAnsi="Times New Roman"/>
                <w:color w:val="000000"/>
                <w:sz w:val="24"/>
              </w:rPr>
              <w:t xml:space="preserve"> </w:t>
            </w:r>
            <w:r w:rsidR="00660E1D">
              <w:rPr>
                <w:rFonts w:ascii="Times New Roman" w:hAnsi="Times New Roman"/>
                <w:color w:val="000000"/>
                <w:sz w:val="24"/>
              </w:rPr>
              <w:t>03</w:t>
            </w:r>
            <w:r>
              <w:rPr>
                <w:rFonts w:ascii="Times New Roman" w:hAnsi="Times New Roman"/>
                <w:color w:val="000000"/>
                <w:sz w:val="24"/>
              </w:rPr>
              <w:t xml:space="preserve">.04.2024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27</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Кислоты.</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Кислоты в природе. Химические свойства кислот. Особенности взаимодействия концентрированной серной кислоты и азотной кислоты любой концентрации с </w:t>
            </w:r>
            <w:r>
              <w:rPr>
                <w:rFonts w:ascii="Times New Roman" w:hAnsi="Times New Roman" w:cs="Times New Roman"/>
                <w:sz w:val="24"/>
                <w:szCs w:val="24"/>
              </w:rPr>
              <w:lastRenderedPageBreak/>
              <w:t xml:space="preserve">металлами. Классификация кислот. Качественные реакции на анионы: </w:t>
            </w:r>
            <w:proofErr w:type="spellStart"/>
            <w:r>
              <w:rPr>
                <w:rFonts w:ascii="Times New Roman" w:hAnsi="Times New Roman" w:cs="Times New Roman"/>
                <w:sz w:val="24"/>
                <w:szCs w:val="24"/>
              </w:rPr>
              <w:t>Cl</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t>Br</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t>SO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lang w:val="en-US"/>
              </w:rPr>
              <w:t>CO</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9D13B6" w:rsidP="00AC24D5">
            <w:pPr>
              <w:spacing w:after="0"/>
              <w:ind w:left="135"/>
            </w:pPr>
            <w:r>
              <w:rPr>
                <w:rFonts w:ascii="Times New Roman" w:hAnsi="Times New Roman"/>
                <w:color w:val="000000"/>
                <w:sz w:val="24"/>
              </w:rPr>
              <w:lastRenderedPageBreak/>
              <w:t xml:space="preserve"> </w:t>
            </w:r>
            <w:r w:rsidR="00660E1D">
              <w:rPr>
                <w:rFonts w:ascii="Times New Roman" w:hAnsi="Times New Roman"/>
                <w:color w:val="000000"/>
                <w:sz w:val="24"/>
              </w:rPr>
              <w:t>1</w:t>
            </w:r>
            <w:r w:rsidR="00101D9E">
              <w:rPr>
                <w:rFonts w:ascii="Times New Roman" w:hAnsi="Times New Roman"/>
                <w:color w:val="000000"/>
                <w:sz w:val="24"/>
              </w:rPr>
              <w:t>0</w:t>
            </w:r>
            <w:r>
              <w:rPr>
                <w:rFonts w:ascii="Times New Roman" w:hAnsi="Times New Roman"/>
                <w:color w:val="000000"/>
                <w:sz w:val="24"/>
              </w:rPr>
              <w:t>.0</w:t>
            </w:r>
            <w:r w:rsidR="00AC24D5">
              <w:rPr>
                <w:rFonts w:ascii="Times New Roman" w:hAnsi="Times New Roman"/>
                <w:color w:val="000000"/>
                <w:sz w:val="24"/>
              </w:rPr>
              <w:t>4</w:t>
            </w:r>
            <w:r>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lastRenderedPageBreak/>
              <w:t>28</w:t>
            </w:r>
          </w:p>
        </w:tc>
        <w:tc>
          <w:tcPr>
            <w:tcW w:w="29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Основания.</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Классификация оснований. Химические свойства оснований.</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9D13B6" w:rsidRDefault="00101D9E" w:rsidP="00AC24D5">
            <w:pPr>
              <w:spacing w:after="0"/>
              <w:ind w:left="135"/>
            </w:pPr>
            <w:r>
              <w:rPr>
                <w:rFonts w:ascii="Times New Roman" w:hAnsi="Times New Roman"/>
                <w:color w:val="000000"/>
                <w:sz w:val="24"/>
              </w:rPr>
              <w:t>17</w:t>
            </w:r>
            <w:r w:rsidR="009D13B6">
              <w:rPr>
                <w:rFonts w:ascii="Times New Roman" w:hAnsi="Times New Roman"/>
                <w:color w:val="000000"/>
                <w:sz w:val="24"/>
              </w:rPr>
              <w:t>.0</w:t>
            </w:r>
            <w:r w:rsidR="00AC24D5">
              <w:rPr>
                <w:rFonts w:ascii="Times New Roman" w:hAnsi="Times New Roman"/>
                <w:color w:val="000000"/>
                <w:sz w:val="24"/>
              </w:rPr>
              <w:t>4</w:t>
            </w:r>
            <w:r w:rsidR="009D13B6">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29</w:t>
            </w:r>
          </w:p>
        </w:tc>
        <w:tc>
          <w:tcPr>
            <w:tcW w:w="2977" w:type="dxa"/>
            <w:gridSpan w:val="2"/>
            <w:tcBorders>
              <w:top w:val="single" w:sz="8" w:space="0" w:color="000000"/>
              <w:left w:val="single" w:sz="8" w:space="0" w:color="000000"/>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Соли.</w:t>
            </w:r>
          </w:p>
        </w:tc>
        <w:tc>
          <w:tcPr>
            <w:tcW w:w="6521" w:type="dxa"/>
            <w:gridSpan w:val="2"/>
            <w:tcBorders>
              <w:top w:val="single" w:sz="8" w:space="0" w:color="000000"/>
              <w:left w:val="single" w:sz="4" w:space="0" w:color="auto"/>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Средние соли: хлорид натрия, карбонат кальция, фосфат кальция. Кислые соли. Основные соли.</w:t>
            </w:r>
          </w:p>
        </w:tc>
        <w:tc>
          <w:tcPr>
            <w:tcW w:w="2535" w:type="dxa"/>
            <w:gridSpan w:val="2"/>
            <w:tcBorders>
              <w:top w:val="single" w:sz="8" w:space="0" w:color="000000"/>
              <w:left w:val="single" w:sz="4" w:space="0" w:color="auto"/>
              <w:bottom w:val="single" w:sz="2" w:space="0" w:color="000000"/>
              <w:right w:val="single" w:sz="4" w:space="0" w:color="auto"/>
            </w:tcBorders>
            <w:vAlign w:val="center"/>
          </w:tcPr>
          <w:p w:rsidR="009D13B6" w:rsidRDefault="009D13B6" w:rsidP="00AC24D5">
            <w:pPr>
              <w:spacing w:after="0"/>
              <w:ind w:left="135"/>
            </w:pPr>
            <w:r>
              <w:rPr>
                <w:rFonts w:ascii="Times New Roman" w:hAnsi="Times New Roman"/>
                <w:color w:val="000000"/>
                <w:sz w:val="24"/>
              </w:rPr>
              <w:t xml:space="preserve"> </w:t>
            </w:r>
            <w:r w:rsidR="00AC24D5">
              <w:rPr>
                <w:rFonts w:ascii="Times New Roman" w:hAnsi="Times New Roman"/>
                <w:color w:val="000000"/>
                <w:sz w:val="24"/>
              </w:rPr>
              <w:t>24</w:t>
            </w:r>
            <w:r>
              <w:rPr>
                <w:rFonts w:ascii="Times New Roman" w:hAnsi="Times New Roman"/>
                <w:color w:val="000000"/>
                <w:sz w:val="24"/>
              </w:rPr>
              <w:t>.0</w:t>
            </w:r>
            <w:r w:rsidR="00AC24D5">
              <w:rPr>
                <w:rFonts w:ascii="Times New Roman" w:hAnsi="Times New Roman"/>
                <w:color w:val="000000"/>
                <w:sz w:val="24"/>
              </w:rPr>
              <w:t>4</w:t>
            </w:r>
            <w:r>
              <w:rPr>
                <w:rFonts w:ascii="Times New Roman" w:hAnsi="Times New Roman"/>
                <w:color w:val="000000"/>
                <w:sz w:val="24"/>
              </w:rPr>
              <w:t xml:space="preserve">.2024 </w:t>
            </w:r>
          </w:p>
        </w:tc>
      </w:tr>
      <w:tr w:rsidR="009D13B6" w:rsidTr="00F95173">
        <w:tc>
          <w:tcPr>
            <w:tcW w:w="71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30</w:t>
            </w:r>
          </w:p>
        </w:tc>
        <w:tc>
          <w:tcPr>
            <w:tcW w:w="2977" w:type="dxa"/>
            <w:gridSpan w:val="2"/>
            <w:tcBorders>
              <w:top w:val="single" w:sz="8" w:space="0" w:color="000000"/>
              <w:left w:val="single" w:sz="8" w:space="0" w:color="000000"/>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Генетическая связь между классами неорганических и органических веществ.</w:t>
            </w:r>
          </w:p>
        </w:tc>
        <w:tc>
          <w:tcPr>
            <w:tcW w:w="6521" w:type="dxa"/>
            <w:gridSpan w:val="2"/>
            <w:tcBorders>
              <w:top w:val="single" w:sz="8" w:space="0" w:color="000000"/>
              <w:left w:val="single" w:sz="4" w:space="0" w:color="auto"/>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color w:val="000000"/>
                <w:sz w:val="24"/>
                <w:szCs w:val="24"/>
                <w:lang w:eastAsia="zh-CN"/>
              </w:rPr>
            </w:pPr>
            <w:r>
              <w:rPr>
                <w:rFonts w:ascii="Times New Roman" w:hAnsi="Times New Roman" w:cs="Times New Roman"/>
                <w:sz w:val="24"/>
                <w:szCs w:val="24"/>
              </w:rPr>
              <w:t xml:space="preserve">Генетическая связь. </w:t>
            </w:r>
            <w:proofErr w:type="gramStart"/>
            <w:r>
              <w:rPr>
                <w:rFonts w:ascii="Times New Roman" w:hAnsi="Times New Roman" w:cs="Times New Roman"/>
                <w:sz w:val="24"/>
                <w:szCs w:val="24"/>
              </w:rPr>
              <w:t>Генетический</w:t>
            </w:r>
            <w:proofErr w:type="gramEnd"/>
            <w:r>
              <w:rPr>
                <w:rFonts w:ascii="Times New Roman" w:hAnsi="Times New Roman" w:cs="Times New Roman"/>
                <w:sz w:val="24"/>
                <w:szCs w:val="24"/>
              </w:rPr>
              <w:t xml:space="preserve"> ряды металла и неметалла. Генетические ряды органических соединений.</w:t>
            </w:r>
          </w:p>
        </w:tc>
        <w:tc>
          <w:tcPr>
            <w:tcW w:w="2535" w:type="dxa"/>
            <w:gridSpan w:val="2"/>
            <w:tcBorders>
              <w:top w:val="single" w:sz="8" w:space="0" w:color="000000"/>
              <w:left w:val="single" w:sz="4" w:space="0" w:color="auto"/>
              <w:bottom w:val="single" w:sz="2" w:space="0" w:color="000000"/>
              <w:right w:val="single" w:sz="4" w:space="0" w:color="auto"/>
            </w:tcBorders>
            <w:vAlign w:val="center"/>
          </w:tcPr>
          <w:p w:rsidR="009D13B6" w:rsidRDefault="009D13B6" w:rsidP="00AC24D5">
            <w:pPr>
              <w:spacing w:after="0"/>
              <w:ind w:left="135"/>
            </w:pPr>
            <w:r>
              <w:rPr>
                <w:rFonts w:ascii="Times New Roman" w:hAnsi="Times New Roman"/>
                <w:color w:val="000000"/>
                <w:sz w:val="24"/>
              </w:rPr>
              <w:t xml:space="preserve"> </w:t>
            </w:r>
            <w:r w:rsidR="00AC24D5">
              <w:rPr>
                <w:rFonts w:ascii="Times New Roman" w:hAnsi="Times New Roman"/>
                <w:color w:val="000000"/>
                <w:sz w:val="24"/>
              </w:rPr>
              <w:t>02</w:t>
            </w:r>
            <w:r>
              <w:rPr>
                <w:rFonts w:ascii="Times New Roman" w:hAnsi="Times New Roman"/>
                <w:color w:val="000000"/>
                <w:sz w:val="24"/>
              </w:rPr>
              <w:t xml:space="preserve">.05.2024 </w:t>
            </w:r>
          </w:p>
        </w:tc>
      </w:tr>
      <w:tr w:rsidR="009D13B6" w:rsidTr="00F95173">
        <w:tc>
          <w:tcPr>
            <w:tcW w:w="71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31</w:t>
            </w:r>
          </w:p>
        </w:tc>
        <w:tc>
          <w:tcPr>
            <w:tcW w:w="2977" w:type="dxa"/>
            <w:gridSpan w:val="2"/>
            <w:tcBorders>
              <w:top w:val="single" w:sz="8" w:space="0" w:color="000000"/>
              <w:left w:val="single" w:sz="8" w:space="0" w:color="000000"/>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hAnsi="Times New Roman" w:cs="Times New Roman"/>
                <w:b/>
                <w:color w:val="000000" w:themeColor="text1"/>
                <w:sz w:val="24"/>
                <w:szCs w:val="24"/>
              </w:rPr>
              <w:t>Контрольная работа № 2 по теме «Химические реакции. Вещества и их свойства»</w:t>
            </w:r>
          </w:p>
        </w:tc>
        <w:tc>
          <w:tcPr>
            <w:tcW w:w="6521" w:type="dxa"/>
            <w:gridSpan w:val="2"/>
            <w:tcBorders>
              <w:top w:val="single" w:sz="8" w:space="0" w:color="000000"/>
              <w:left w:val="single" w:sz="4" w:space="0" w:color="auto"/>
              <w:bottom w:val="single" w:sz="2" w:space="0" w:color="000000"/>
              <w:right w:val="single" w:sz="4" w:space="0" w:color="auto"/>
            </w:tcBorders>
            <w:tcMar>
              <w:top w:w="0" w:type="dxa"/>
              <w:left w:w="116" w:type="dxa"/>
              <w:bottom w:w="0" w:type="dxa"/>
              <w:right w:w="116" w:type="dxa"/>
            </w:tcMar>
          </w:tcPr>
          <w:p w:rsidR="009D13B6" w:rsidRDefault="009D13B6">
            <w:pPr>
              <w:spacing w:after="0" w:line="240" w:lineRule="auto"/>
              <w:rPr>
                <w:rFonts w:ascii="Times New Roman" w:eastAsia="Times New Roman" w:hAnsi="Times New Roman" w:cs="Times New Roman"/>
                <w:color w:val="000000"/>
                <w:sz w:val="24"/>
                <w:szCs w:val="24"/>
                <w:lang w:eastAsia="zh-CN"/>
              </w:rPr>
            </w:pPr>
          </w:p>
        </w:tc>
        <w:tc>
          <w:tcPr>
            <w:tcW w:w="2535" w:type="dxa"/>
            <w:gridSpan w:val="2"/>
            <w:tcBorders>
              <w:top w:val="single" w:sz="8" w:space="0" w:color="000000"/>
              <w:left w:val="single" w:sz="4" w:space="0" w:color="auto"/>
              <w:bottom w:val="single" w:sz="2" w:space="0" w:color="000000"/>
              <w:right w:val="single" w:sz="4" w:space="0" w:color="auto"/>
            </w:tcBorders>
            <w:vAlign w:val="center"/>
          </w:tcPr>
          <w:p w:rsidR="009D13B6" w:rsidRDefault="009D13B6" w:rsidP="00AC24D5">
            <w:pPr>
              <w:spacing w:after="0"/>
              <w:ind w:left="135"/>
            </w:pPr>
            <w:r>
              <w:rPr>
                <w:rFonts w:ascii="Times New Roman" w:hAnsi="Times New Roman"/>
                <w:color w:val="000000"/>
                <w:sz w:val="24"/>
              </w:rPr>
              <w:t xml:space="preserve"> </w:t>
            </w:r>
            <w:r w:rsidR="00AC24D5">
              <w:rPr>
                <w:rFonts w:ascii="Times New Roman" w:hAnsi="Times New Roman"/>
                <w:color w:val="000000"/>
                <w:sz w:val="24"/>
              </w:rPr>
              <w:t>08</w:t>
            </w:r>
            <w:r>
              <w:rPr>
                <w:rFonts w:ascii="Times New Roman" w:hAnsi="Times New Roman"/>
                <w:color w:val="000000"/>
                <w:sz w:val="24"/>
              </w:rPr>
              <w:t xml:space="preserve">.05.2024 </w:t>
            </w:r>
          </w:p>
        </w:tc>
      </w:tr>
      <w:tr w:rsidR="009D13B6" w:rsidTr="009D13B6">
        <w:tc>
          <w:tcPr>
            <w:tcW w:w="10208" w:type="dxa"/>
            <w:gridSpan w:val="5"/>
            <w:tcBorders>
              <w:top w:val="single" w:sz="8" w:space="0" w:color="000000"/>
              <w:left w:val="single" w:sz="8" w:space="0" w:color="000000"/>
              <w:bottom w:val="single" w:sz="2"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Итоговое обобщение (3 часа)</w:t>
            </w:r>
          </w:p>
        </w:tc>
        <w:tc>
          <w:tcPr>
            <w:tcW w:w="2535" w:type="dxa"/>
            <w:gridSpan w:val="2"/>
            <w:tcBorders>
              <w:top w:val="single" w:sz="8" w:space="0" w:color="000000"/>
              <w:left w:val="single" w:sz="8" w:space="0" w:color="000000"/>
              <w:bottom w:val="single" w:sz="2" w:space="0" w:color="000000"/>
              <w:right w:val="single" w:sz="4" w:space="0" w:color="auto"/>
            </w:tcBorders>
          </w:tcPr>
          <w:p w:rsidR="009D13B6" w:rsidRDefault="009D13B6">
            <w:pPr>
              <w:spacing w:after="0" w:line="240" w:lineRule="auto"/>
              <w:rPr>
                <w:rFonts w:ascii="Times New Roman" w:eastAsia="Times New Roman" w:hAnsi="Times New Roman" w:cs="Times New Roman"/>
                <w:b/>
                <w:bCs/>
                <w:color w:val="000000"/>
                <w:sz w:val="24"/>
                <w:szCs w:val="24"/>
                <w:lang w:eastAsia="zh-CN"/>
              </w:rPr>
            </w:pPr>
          </w:p>
        </w:tc>
      </w:tr>
      <w:tr w:rsidR="009D13B6" w:rsidTr="00F95173">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32</w:t>
            </w:r>
          </w:p>
        </w:tc>
        <w:tc>
          <w:tcPr>
            <w:tcW w:w="2977"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Calibri" w:eastAsia="Times New Roman" w:hAnsi="Calibri" w:cs="Calibri"/>
                <w:color w:val="000000"/>
                <w:lang w:eastAsia="zh-CN"/>
              </w:rPr>
            </w:pPr>
            <w:r>
              <w:rPr>
                <w:rFonts w:ascii="Times New Roman" w:eastAsia="Times New Roman" w:hAnsi="Times New Roman" w:cs="Times New Roman"/>
                <w:color w:val="000000"/>
                <w:sz w:val="24"/>
                <w:szCs w:val="24"/>
                <w:lang w:eastAsia="zh-CN"/>
              </w:rPr>
              <w:t>Генетическая связь между классами органических соединений.</w:t>
            </w:r>
          </w:p>
        </w:tc>
        <w:tc>
          <w:tcPr>
            <w:tcW w:w="6521" w:type="dxa"/>
            <w:gridSpan w:val="2"/>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color w:val="000000"/>
                <w:sz w:val="24"/>
                <w:szCs w:val="24"/>
                <w:lang w:eastAsia="zh-CN"/>
              </w:rPr>
              <w:t xml:space="preserve">Заполнение таблицы «Классы органических </w:t>
            </w:r>
            <w:proofErr w:type="spellStart"/>
            <w:proofErr w:type="gramStart"/>
            <w:r>
              <w:rPr>
                <w:rFonts w:ascii="Times New Roman" w:eastAsia="Times New Roman" w:hAnsi="Times New Roman" w:cs="Times New Roman"/>
                <w:color w:val="000000"/>
                <w:sz w:val="24"/>
                <w:szCs w:val="24"/>
                <w:lang w:eastAsia="zh-CN"/>
              </w:rPr>
              <w:t>соеди</w:t>
            </w:r>
            <w:proofErr w:type="spellEnd"/>
            <w:r>
              <w:rPr>
                <w:rFonts w:ascii="Times New Roman" w:eastAsia="Times New Roman" w:hAnsi="Times New Roman" w:cs="Times New Roman"/>
                <w:color w:val="000000"/>
                <w:sz w:val="24"/>
                <w:szCs w:val="24"/>
                <w:lang w:eastAsia="zh-CN"/>
              </w:rPr>
              <w:t xml:space="preserve"> нений</w:t>
            </w:r>
            <w:proofErr w:type="gramEnd"/>
            <w:r>
              <w:rPr>
                <w:rFonts w:ascii="Times New Roman" w:eastAsia="Times New Roman" w:hAnsi="Times New Roman" w:cs="Times New Roman"/>
                <w:color w:val="000000"/>
                <w:sz w:val="24"/>
                <w:szCs w:val="24"/>
                <w:lang w:eastAsia="zh-CN"/>
              </w:rPr>
              <w:t>».</w:t>
            </w:r>
          </w:p>
        </w:tc>
        <w:tc>
          <w:tcPr>
            <w:tcW w:w="2535" w:type="dxa"/>
            <w:gridSpan w:val="2"/>
            <w:tcBorders>
              <w:top w:val="single" w:sz="8" w:space="0" w:color="000000"/>
              <w:left w:val="single" w:sz="4" w:space="0" w:color="auto"/>
              <w:bottom w:val="single" w:sz="8" w:space="0" w:color="000000"/>
              <w:right w:val="single" w:sz="4" w:space="0" w:color="auto"/>
            </w:tcBorders>
            <w:vAlign w:val="center"/>
          </w:tcPr>
          <w:p w:rsidR="009D13B6" w:rsidRDefault="009D13B6" w:rsidP="00AC24D5">
            <w:pPr>
              <w:spacing w:after="0"/>
              <w:ind w:left="135"/>
            </w:pPr>
            <w:r>
              <w:rPr>
                <w:rFonts w:ascii="Times New Roman" w:hAnsi="Times New Roman"/>
                <w:color w:val="000000"/>
                <w:sz w:val="24"/>
              </w:rPr>
              <w:t xml:space="preserve"> </w:t>
            </w:r>
            <w:r w:rsidR="00AC24D5">
              <w:rPr>
                <w:rFonts w:ascii="Times New Roman" w:hAnsi="Times New Roman"/>
                <w:color w:val="000000"/>
                <w:sz w:val="24"/>
              </w:rPr>
              <w:t>16</w:t>
            </w:r>
            <w:r>
              <w:rPr>
                <w:rFonts w:ascii="Times New Roman" w:hAnsi="Times New Roman"/>
                <w:color w:val="000000"/>
                <w:sz w:val="24"/>
              </w:rPr>
              <w:t xml:space="preserve">.09.2023 </w:t>
            </w:r>
          </w:p>
        </w:tc>
      </w:tr>
      <w:tr w:rsidR="009D13B6" w:rsidTr="00F95173">
        <w:trPr>
          <w:trHeight w:val="6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Calibri" w:eastAsia="Times New Roman" w:hAnsi="Calibri" w:cs="Calibri"/>
                <w:color w:val="000000"/>
                <w:lang w:eastAsia="zh-CN"/>
              </w:rPr>
            </w:pPr>
            <w:r>
              <w:rPr>
                <w:rFonts w:ascii="Times New Roman" w:eastAsia="Times New Roman" w:hAnsi="Times New Roman" w:cs="Times New Roman"/>
                <w:b/>
                <w:bCs/>
                <w:color w:val="000000"/>
                <w:sz w:val="24"/>
                <w:szCs w:val="24"/>
                <w:lang w:eastAsia="zh-CN"/>
              </w:rPr>
              <w:t>33</w:t>
            </w:r>
          </w:p>
        </w:tc>
        <w:tc>
          <w:tcPr>
            <w:tcW w:w="2977"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Calibri" w:eastAsia="Times New Roman" w:hAnsi="Calibri" w:cs="Calibri"/>
                <w:b/>
                <w:bCs/>
                <w:color w:val="000000"/>
                <w:lang w:eastAsia="zh-CN"/>
              </w:rPr>
            </w:pPr>
            <w:r>
              <w:rPr>
                <w:rFonts w:ascii="Times New Roman" w:eastAsia="Times New Roman" w:hAnsi="Times New Roman" w:cs="Times New Roman"/>
                <w:b/>
                <w:bCs/>
                <w:color w:val="000000"/>
                <w:sz w:val="24"/>
                <w:szCs w:val="24"/>
                <w:lang w:eastAsia="zh-CN"/>
              </w:rPr>
              <w:t>Итоговая контрольная работа.</w:t>
            </w:r>
          </w:p>
        </w:tc>
        <w:tc>
          <w:tcPr>
            <w:tcW w:w="6521" w:type="dxa"/>
            <w:gridSpan w:val="2"/>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tcPr>
          <w:p w:rsidR="009D13B6" w:rsidRDefault="009D13B6">
            <w:pPr>
              <w:spacing w:after="0" w:line="240" w:lineRule="auto"/>
              <w:rPr>
                <w:rFonts w:ascii="Calibri" w:eastAsia="Times New Roman" w:hAnsi="Calibri" w:cs="Calibri"/>
                <w:color w:val="000000"/>
                <w:lang w:eastAsia="zh-CN"/>
              </w:rPr>
            </w:pPr>
          </w:p>
        </w:tc>
        <w:tc>
          <w:tcPr>
            <w:tcW w:w="2535" w:type="dxa"/>
            <w:gridSpan w:val="2"/>
            <w:tcBorders>
              <w:top w:val="single" w:sz="8" w:space="0" w:color="000000"/>
              <w:left w:val="single" w:sz="4" w:space="0" w:color="auto"/>
              <w:bottom w:val="single" w:sz="8" w:space="0" w:color="000000"/>
              <w:right w:val="single" w:sz="4" w:space="0" w:color="auto"/>
            </w:tcBorders>
            <w:vAlign w:val="center"/>
          </w:tcPr>
          <w:p w:rsidR="009D13B6" w:rsidRDefault="009D13B6" w:rsidP="00AC24D5">
            <w:pPr>
              <w:spacing w:after="0"/>
              <w:ind w:left="135"/>
            </w:pPr>
            <w:r>
              <w:rPr>
                <w:rFonts w:ascii="Times New Roman" w:hAnsi="Times New Roman"/>
                <w:color w:val="000000"/>
                <w:sz w:val="24"/>
              </w:rPr>
              <w:t xml:space="preserve"> </w:t>
            </w:r>
            <w:r w:rsidR="00AC24D5">
              <w:rPr>
                <w:rFonts w:ascii="Times New Roman" w:hAnsi="Times New Roman"/>
                <w:color w:val="000000"/>
                <w:sz w:val="24"/>
              </w:rPr>
              <w:t>23</w:t>
            </w:r>
            <w:r>
              <w:rPr>
                <w:rFonts w:ascii="Times New Roman" w:hAnsi="Times New Roman"/>
                <w:color w:val="000000"/>
                <w:sz w:val="24"/>
              </w:rPr>
              <w:t xml:space="preserve">.09.2023 </w:t>
            </w:r>
          </w:p>
        </w:tc>
      </w:tr>
      <w:tr w:rsidR="009D13B6" w:rsidTr="009D13B6">
        <w:trPr>
          <w:trHeight w:val="6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D13B6" w:rsidRDefault="009D13B6">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34</w:t>
            </w:r>
          </w:p>
        </w:tc>
        <w:tc>
          <w:tcPr>
            <w:tcW w:w="2977"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D13B6" w:rsidRDefault="009D13B6">
            <w:pPr>
              <w:spacing w:after="0" w:line="240" w:lineRule="auto"/>
              <w:ind w:right="-108"/>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Резерв</w:t>
            </w:r>
          </w:p>
        </w:tc>
        <w:tc>
          <w:tcPr>
            <w:tcW w:w="6521" w:type="dxa"/>
            <w:gridSpan w:val="2"/>
            <w:tcBorders>
              <w:top w:val="single" w:sz="8" w:space="0" w:color="000000"/>
              <w:left w:val="single" w:sz="4" w:space="0" w:color="auto"/>
              <w:bottom w:val="single" w:sz="8" w:space="0" w:color="000000"/>
              <w:right w:val="single" w:sz="4" w:space="0" w:color="auto"/>
            </w:tcBorders>
            <w:tcMar>
              <w:top w:w="0" w:type="dxa"/>
              <w:left w:w="116" w:type="dxa"/>
              <w:bottom w:w="0" w:type="dxa"/>
              <w:right w:w="116" w:type="dxa"/>
            </w:tcMar>
          </w:tcPr>
          <w:p w:rsidR="009D13B6" w:rsidRDefault="009D13B6">
            <w:pPr>
              <w:spacing w:after="0" w:line="240" w:lineRule="auto"/>
              <w:rPr>
                <w:rFonts w:ascii="Calibri" w:eastAsia="Times New Roman" w:hAnsi="Calibri" w:cs="Calibri"/>
                <w:color w:val="000000"/>
                <w:lang w:eastAsia="zh-CN"/>
              </w:rPr>
            </w:pPr>
          </w:p>
        </w:tc>
        <w:tc>
          <w:tcPr>
            <w:tcW w:w="2535" w:type="dxa"/>
            <w:gridSpan w:val="2"/>
            <w:tcBorders>
              <w:top w:val="single" w:sz="8" w:space="0" w:color="000000"/>
              <w:left w:val="single" w:sz="4" w:space="0" w:color="auto"/>
              <w:bottom w:val="single" w:sz="8" w:space="0" w:color="000000"/>
              <w:right w:val="single" w:sz="4" w:space="0" w:color="auto"/>
            </w:tcBorders>
          </w:tcPr>
          <w:p w:rsidR="009D13B6" w:rsidRDefault="009D13B6">
            <w:pPr>
              <w:spacing w:after="0" w:line="240" w:lineRule="auto"/>
              <w:rPr>
                <w:rFonts w:ascii="Calibri" w:eastAsia="Times New Roman" w:hAnsi="Calibri" w:cs="Calibri"/>
                <w:color w:val="000000"/>
                <w:lang w:eastAsia="zh-CN"/>
              </w:rPr>
            </w:pPr>
          </w:p>
        </w:tc>
      </w:tr>
    </w:tbl>
    <w:p w:rsidR="00B148B0" w:rsidRDefault="00B148B0" w:rsidP="00B148B0">
      <w:pPr>
        <w:spacing w:after="0" w:line="240" w:lineRule="auto"/>
        <w:rPr>
          <w:rFonts w:ascii="Times New Roman" w:eastAsia="Times New Roman" w:hAnsi="Times New Roman" w:cs="Times New Roman"/>
          <w:sz w:val="24"/>
          <w:szCs w:val="24"/>
          <w:lang w:eastAsia="zh-CN"/>
        </w:rPr>
      </w:pPr>
    </w:p>
    <w:p w:rsidR="00AF7BF8" w:rsidRDefault="00AF7BF8" w:rsidP="00B148B0">
      <w:pPr>
        <w:ind w:firstLine="284"/>
        <w:rPr>
          <w:rFonts w:ascii="Times New Roman" w:hAnsi="Times New Roman" w:cs="Times New Roman"/>
          <w:b/>
          <w:bCs/>
          <w:sz w:val="24"/>
          <w:szCs w:val="24"/>
        </w:rPr>
      </w:pPr>
    </w:p>
    <w:p w:rsidR="00B148B0" w:rsidRDefault="00B148B0">
      <w:pPr>
        <w:sectPr w:rsidR="00B148B0">
          <w:pgSz w:w="16383" w:h="11906" w:orient="landscape"/>
          <w:pgMar w:top="1134" w:right="850" w:bottom="1134" w:left="1701" w:header="720" w:footer="720" w:gutter="0"/>
          <w:cols w:space="720"/>
        </w:sectPr>
      </w:pPr>
    </w:p>
    <w:p w:rsidR="00BC3664" w:rsidRDefault="00BC3664" w:rsidP="00BC3664">
      <w:pPr>
        <w:spacing w:after="0"/>
        <w:ind w:left="120"/>
      </w:pPr>
      <w:bookmarkStart w:id="6" w:name="block-28104093"/>
      <w:bookmarkEnd w:id="5"/>
      <w:r>
        <w:rPr>
          <w:rFonts w:ascii="Times New Roman" w:hAnsi="Times New Roman"/>
          <w:b/>
          <w:color w:val="000000"/>
          <w:sz w:val="28"/>
        </w:rPr>
        <w:lastRenderedPageBreak/>
        <w:t>УЧЕБНО-МЕТОДИЧЕСКОЕ ОБЕСПЕЧЕНИЕ ОБРАЗОВАТЕЛЬНОГО ПРОЦЕССА</w:t>
      </w:r>
    </w:p>
    <w:p w:rsidR="00BC3664" w:rsidRDefault="00BC3664" w:rsidP="00BC3664">
      <w:pPr>
        <w:spacing w:after="0" w:line="480" w:lineRule="auto"/>
        <w:ind w:left="120"/>
      </w:pPr>
      <w:r>
        <w:rPr>
          <w:rFonts w:ascii="Times New Roman" w:hAnsi="Times New Roman"/>
          <w:b/>
          <w:color w:val="000000"/>
          <w:sz w:val="28"/>
        </w:rPr>
        <w:t>ОБЯЗАТЕЛЬНЫЕ УЧЕБНЫЕ МАТЕРИАЛЫ ДЛЯ УЧЕНИКА</w:t>
      </w:r>
    </w:p>
    <w:p w:rsidR="00BC3664" w:rsidRDefault="00BC3664" w:rsidP="00BC3664">
      <w:pPr>
        <w:rPr>
          <w:rFonts w:ascii="Times New Roman" w:hAnsi="Times New Roman"/>
          <w:color w:val="000000"/>
          <w:sz w:val="28"/>
        </w:rPr>
      </w:pPr>
      <w:r>
        <w:rPr>
          <w:rFonts w:ascii="Times New Roman" w:hAnsi="Times New Roman"/>
          <w:color w:val="000000"/>
          <w:sz w:val="28"/>
        </w:rPr>
        <w:t>Химия, 10 класс/ Габриелян О.С., Остроумов И.Г., Сладков С.А., Акционерное общество «Издательство «Просвещение»,2021 г</w:t>
      </w:r>
      <w:r>
        <w:rPr>
          <w:sz w:val="28"/>
        </w:rPr>
        <w:br/>
      </w:r>
    </w:p>
    <w:p w:rsidR="00BC3664" w:rsidRDefault="00BC3664" w:rsidP="00BC3664">
      <w:pPr>
        <w:spacing w:after="0" w:line="480" w:lineRule="auto"/>
        <w:ind w:left="120"/>
        <w:rPr>
          <w:rFonts w:ascii="Times New Roman" w:hAnsi="Times New Roman"/>
          <w:b/>
          <w:color w:val="000000"/>
          <w:sz w:val="28"/>
        </w:rPr>
      </w:pPr>
      <w:r>
        <w:rPr>
          <w:rFonts w:ascii="Times New Roman" w:hAnsi="Times New Roman"/>
          <w:b/>
          <w:color w:val="000000"/>
          <w:sz w:val="28"/>
        </w:rPr>
        <w:t>МЕТОДИЧЕСКИЕ МАТЕРИАЛЫ ДЛЯ УЧИТЕЛЯ</w:t>
      </w:r>
    </w:p>
    <w:p w:rsidR="00BC3664" w:rsidRDefault="00BC3664" w:rsidP="00BC3664">
      <w:pPr>
        <w:spacing w:line="240" w:lineRule="auto"/>
        <w:ind w:left="120"/>
        <w:rPr>
          <w:rFonts w:ascii="Times New Roman" w:hAnsi="Times New Roman"/>
          <w:color w:val="000000"/>
          <w:sz w:val="28"/>
        </w:rPr>
      </w:pPr>
      <w:r>
        <w:rPr>
          <w:rFonts w:ascii="Times New Roman" w:hAnsi="Times New Roman"/>
          <w:color w:val="000000"/>
          <w:sz w:val="28"/>
        </w:rPr>
        <w:t>Хими</w:t>
      </w:r>
      <w:proofErr w:type="gramStart"/>
      <w:r>
        <w:rPr>
          <w:rFonts w:ascii="Times New Roman" w:hAnsi="Times New Roman"/>
          <w:color w:val="000000"/>
          <w:sz w:val="28"/>
        </w:rPr>
        <w:t>я(</w:t>
      </w:r>
      <w:proofErr w:type="spellStart"/>
      <w:proofErr w:type="gramEnd"/>
      <w:r>
        <w:rPr>
          <w:rFonts w:ascii="Times New Roman" w:hAnsi="Times New Roman"/>
          <w:color w:val="000000"/>
          <w:sz w:val="28"/>
        </w:rPr>
        <w:t>базовыйуровень</w:t>
      </w:r>
      <w:proofErr w:type="spellEnd"/>
      <w:r>
        <w:rPr>
          <w:rFonts w:ascii="Times New Roman" w:hAnsi="Times New Roman"/>
          <w:color w:val="000000"/>
          <w:sz w:val="28"/>
        </w:rPr>
        <w:t xml:space="preserve">).Реализация образования: методическое пособие для учителя / Каверина А. А., Пичугина Г.В.; под </w:t>
      </w:r>
      <w:proofErr w:type="spellStart"/>
      <w:r>
        <w:rPr>
          <w:rFonts w:ascii="Times New Roman" w:hAnsi="Times New Roman"/>
          <w:color w:val="000000"/>
          <w:sz w:val="28"/>
        </w:rPr>
        <w:t>ред.Г</w:t>
      </w:r>
      <w:proofErr w:type="spellEnd"/>
      <w:r>
        <w:rPr>
          <w:rFonts w:ascii="Times New Roman" w:hAnsi="Times New Roman"/>
          <w:color w:val="000000"/>
          <w:sz w:val="28"/>
        </w:rPr>
        <w:t xml:space="preserve">. В. Пичугиной. М. : ФГБНУ «Институт стратегии развития образования РАО», 2022 81 </w:t>
      </w:r>
      <w:proofErr w:type="spellStart"/>
      <w:r>
        <w:rPr>
          <w:rFonts w:ascii="Times New Roman" w:hAnsi="Times New Roman"/>
          <w:color w:val="000000"/>
          <w:sz w:val="28"/>
        </w:rPr>
        <w:t>с.</w:t>
      </w:r>
      <w:proofErr w:type="gramStart"/>
      <w:r>
        <w:rPr>
          <w:rFonts w:ascii="Times New Roman" w:hAnsi="Times New Roman"/>
          <w:color w:val="000000"/>
          <w:sz w:val="28"/>
        </w:rPr>
        <w:t>:и</w:t>
      </w:r>
      <w:proofErr w:type="gramEnd"/>
      <w:r>
        <w:rPr>
          <w:rFonts w:ascii="Times New Roman" w:hAnsi="Times New Roman"/>
          <w:color w:val="000000"/>
          <w:sz w:val="28"/>
        </w:rPr>
        <w:t>л</w:t>
      </w:r>
      <w:proofErr w:type="spellEnd"/>
      <w:r>
        <w:rPr>
          <w:rFonts w:ascii="Times New Roman" w:hAnsi="Times New Roman"/>
          <w:color w:val="000000"/>
          <w:sz w:val="28"/>
        </w:rPr>
        <w:t>.</w:t>
      </w:r>
    </w:p>
    <w:p w:rsidR="00827D3A" w:rsidRPr="00AF7BF8" w:rsidRDefault="00BC3664" w:rsidP="00AF7BF8">
      <w:pPr>
        <w:spacing w:line="240" w:lineRule="auto"/>
        <w:ind w:left="120"/>
        <w:rPr>
          <w:i/>
        </w:rPr>
      </w:pPr>
      <w:r>
        <w:rPr>
          <w:rFonts w:ascii="Times New Roman" w:hAnsi="Times New Roman"/>
          <w:b/>
          <w:color w:val="000000"/>
          <w:sz w:val="28"/>
        </w:rPr>
        <w:t>ЦИФРОВЫЕ ОБРАЗОВАТЕЛЬНЫЕ РЕСУРСЫ И РЕСУРСЫ СЕТИ ИНТЕРНЕТ</w:t>
      </w:r>
      <w:r w:rsidR="00AF7BF8">
        <w:rPr>
          <w:rFonts w:ascii="Times New Roman" w:hAnsi="Times New Roman"/>
          <w:b/>
          <w:color w:val="000000"/>
          <w:sz w:val="28"/>
        </w:rPr>
        <w:t xml:space="preserve"> </w:t>
      </w:r>
      <w:bookmarkEnd w:id="6"/>
      <w:r w:rsidR="00AF7BF8" w:rsidRPr="00AF7BF8">
        <w:rPr>
          <w:rFonts w:ascii="Times New Roman" w:hAnsi="Times New Roman" w:cs="Times New Roman"/>
          <w:i/>
          <w:sz w:val="28"/>
          <w:szCs w:val="28"/>
        </w:rPr>
        <w:t>указаны в тематическом планировании</w:t>
      </w:r>
    </w:p>
    <w:sectPr w:rsidR="00827D3A" w:rsidRPr="00AF7B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7AC6"/>
    <w:multiLevelType w:val="multilevel"/>
    <w:tmpl w:val="82D48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85F4851"/>
    <w:multiLevelType w:val="multilevel"/>
    <w:tmpl w:val="25801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84321E8"/>
    <w:multiLevelType w:val="multilevel"/>
    <w:tmpl w:val="112E4E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43246A"/>
    <w:multiLevelType w:val="multilevel"/>
    <w:tmpl w:val="46B02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3F"/>
    <w:rsid w:val="000D1B24"/>
    <w:rsid w:val="00101D9E"/>
    <w:rsid w:val="00165E48"/>
    <w:rsid w:val="00391A08"/>
    <w:rsid w:val="0055463F"/>
    <w:rsid w:val="00660E1D"/>
    <w:rsid w:val="006E6D33"/>
    <w:rsid w:val="006F3CD3"/>
    <w:rsid w:val="00827D3A"/>
    <w:rsid w:val="009D13B6"/>
    <w:rsid w:val="00AC24D5"/>
    <w:rsid w:val="00AF7BF8"/>
    <w:rsid w:val="00B148B0"/>
    <w:rsid w:val="00B233F4"/>
    <w:rsid w:val="00BC3664"/>
    <w:rsid w:val="00E032E2"/>
    <w:rsid w:val="00E1002F"/>
    <w:rsid w:val="00EF74DC"/>
    <w:rsid w:val="00F72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B148B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
    <w:name w:val="Balloon Text"/>
    <w:basedOn w:val="a"/>
    <w:link w:val="af0"/>
    <w:uiPriority w:val="99"/>
    <w:semiHidden/>
    <w:unhideWhenUsed/>
    <w:rsid w:val="00E100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0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B148B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
    <w:name w:val="Balloon Text"/>
    <w:basedOn w:val="a"/>
    <w:link w:val="af0"/>
    <w:uiPriority w:val="99"/>
    <w:semiHidden/>
    <w:unhideWhenUsed/>
    <w:rsid w:val="00E100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0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3252">
      <w:bodyDiv w:val="1"/>
      <w:marLeft w:val="0"/>
      <w:marRight w:val="0"/>
      <w:marTop w:val="0"/>
      <w:marBottom w:val="0"/>
      <w:divBdr>
        <w:top w:val="none" w:sz="0" w:space="0" w:color="auto"/>
        <w:left w:val="none" w:sz="0" w:space="0" w:color="auto"/>
        <w:bottom w:val="none" w:sz="0" w:space="0" w:color="auto"/>
        <w:right w:val="none" w:sz="0" w:space="0" w:color="auto"/>
      </w:divBdr>
    </w:div>
    <w:div w:id="354699278">
      <w:bodyDiv w:val="1"/>
      <w:marLeft w:val="0"/>
      <w:marRight w:val="0"/>
      <w:marTop w:val="0"/>
      <w:marBottom w:val="0"/>
      <w:divBdr>
        <w:top w:val="none" w:sz="0" w:space="0" w:color="auto"/>
        <w:left w:val="none" w:sz="0" w:space="0" w:color="auto"/>
        <w:bottom w:val="none" w:sz="0" w:space="0" w:color="auto"/>
        <w:right w:val="none" w:sz="0" w:space="0" w:color="auto"/>
      </w:divBdr>
    </w:div>
    <w:div w:id="562330946">
      <w:bodyDiv w:val="1"/>
      <w:marLeft w:val="0"/>
      <w:marRight w:val="0"/>
      <w:marTop w:val="0"/>
      <w:marBottom w:val="0"/>
      <w:divBdr>
        <w:top w:val="none" w:sz="0" w:space="0" w:color="auto"/>
        <w:left w:val="none" w:sz="0" w:space="0" w:color="auto"/>
        <w:bottom w:val="none" w:sz="0" w:space="0" w:color="auto"/>
        <w:right w:val="none" w:sz="0" w:space="0" w:color="auto"/>
      </w:divBdr>
    </w:div>
    <w:div w:id="835414770">
      <w:bodyDiv w:val="1"/>
      <w:marLeft w:val="0"/>
      <w:marRight w:val="0"/>
      <w:marTop w:val="0"/>
      <w:marBottom w:val="0"/>
      <w:divBdr>
        <w:top w:val="none" w:sz="0" w:space="0" w:color="auto"/>
        <w:left w:val="none" w:sz="0" w:space="0" w:color="auto"/>
        <w:bottom w:val="none" w:sz="0" w:space="0" w:color="auto"/>
        <w:right w:val="none" w:sz="0" w:space="0" w:color="auto"/>
      </w:divBdr>
    </w:div>
    <w:div w:id="1399279748">
      <w:bodyDiv w:val="1"/>
      <w:marLeft w:val="0"/>
      <w:marRight w:val="0"/>
      <w:marTop w:val="0"/>
      <w:marBottom w:val="0"/>
      <w:divBdr>
        <w:top w:val="none" w:sz="0" w:space="0" w:color="auto"/>
        <w:left w:val="none" w:sz="0" w:space="0" w:color="auto"/>
        <w:bottom w:val="none" w:sz="0" w:space="0" w:color="auto"/>
        <w:right w:val="none" w:sz="0" w:space="0" w:color="auto"/>
      </w:divBdr>
    </w:div>
    <w:div w:id="1791779686">
      <w:bodyDiv w:val="1"/>
      <w:marLeft w:val="0"/>
      <w:marRight w:val="0"/>
      <w:marTop w:val="0"/>
      <w:marBottom w:val="0"/>
      <w:divBdr>
        <w:top w:val="none" w:sz="0" w:space="0" w:color="auto"/>
        <w:left w:val="none" w:sz="0" w:space="0" w:color="auto"/>
        <w:bottom w:val="none" w:sz="0" w:space="0" w:color="auto"/>
        <w:right w:val="none" w:sz="0" w:space="0" w:color="auto"/>
      </w:divBdr>
    </w:div>
    <w:div w:id="1921986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25</Pages>
  <Words>6640</Words>
  <Characters>37852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Школа</cp:lastModifiedBy>
  <cp:revision>9</cp:revision>
  <cp:lastPrinted>2023-10-31T23:47:00Z</cp:lastPrinted>
  <dcterms:created xsi:type="dcterms:W3CDTF">2023-10-19T22:54:00Z</dcterms:created>
  <dcterms:modified xsi:type="dcterms:W3CDTF">2023-11-01T09:27:00Z</dcterms:modified>
</cp:coreProperties>
</file>