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DF" w:rsidRPr="006D5C1C" w:rsidRDefault="00022DF0" w:rsidP="00022DF0">
      <w:pPr>
        <w:pStyle w:val="a5"/>
        <w:ind w:right="1174"/>
        <w:jc w:val="center"/>
        <w:rPr>
          <w:i/>
          <w:sz w:val="32"/>
        </w:rPr>
      </w:pPr>
      <w:r w:rsidRPr="006D5C1C">
        <w:rPr>
          <w:sz w:val="32"/>
        </w:rPr>
        <w:t>Дорожная карта</w:t>
      </w:r>
      <w:r w:rsidRPr="006D5C1C">
        <w:rPr>
          <w:i/>
          <w:sz w:val="32"/>
        </w:rPr>
        <w:t xml:space="preserve"> </w:t>
      </w:r>
      <w:r w:rsidR="003574DF" w:rsidRPr="006D5C1C">
        <w:rPr>
          <w:bCs w:val="0"/>
          <w:sz w:val="32"/>
          <w:shd w:val="clear" w:color="auto" w:fill="FFFFFF"/>
        </w:rPr>
        <w:t xml:space="preserve">центра </w:t>
      </w:r>
      <w:r w:rsidR="0026364E" w:rsidRPr="006D5C1C">
        <w:rPr>
          <w:bCs w:val="0"/>
          <w:sz w:val="32"/>
          <w:shd w:val="clear" w:color="auto" w:fill="FFFFFF"/>
        </w:rPr>
        <w:t xml:space="preserve"> </w:t>
      </w:r>
      <w:r w:rsidR="0026364E" w:rsidRPr="006D5C1C">
        <w:rPr>
          <w:sz w:val="32"/>
          <w:shd w:val="clear" w:color="auto" w:fill="FFFFFF"/>
        </w:rPr>
        <w:t>«Точка роста»</w:t>
      </w:r>
      <w:r w:rsidR="003574DF" w:rsidRPr="006D5C1C">
        <w:rPr>
          <w:smallCaps/>
          <w:sz w:val="32"/>
        </w:rPr>
        <w:t xml:space="preserve"> </w:t>
      </w:r>
    </w:p>
    <w:p w:rsidR="009C132D" w:rsidRPr="006D5C1C" w:rsidRDefault="003574DF" w:rsidP="0026364E">
      <w:pPr>
        <w:pStyle w:val="a5"/>
        <w:ind w:right="1174"/>
        <w:jc w:val="center"/>
        <w:rPr>
          <w:sz w:val="32"/>
        </w:rPr>
      </w:pPr>
      <w:r w:rsidRPr="006D5C1C">
        <w:rPr>
          <w:smallCaps/>
          <w:sz w:val="32"/>
        </w:rPr>
        <w:t xml:space="preserve">в </w:t>
      </w:r>
      <w:r w:rsidR="0026364E" w:rsidRPr="006D5C1C">
        <w:rPr>
          <w:smallCaps/>
          <w:sz w:val="32"/>
        </w:rPr>
        <w:t xml:space="preserve"> </w:t>
      </w:r>
      <w:r w:rsidR="00022DF0" w:rsidRPr="006D5C1C">
        <w:rPr>
          <w:sz w:val="32"/>
        </w:rPr>
        <w:t>2023</w:t>
      </w:r>
      <w:r w:rsidR="00E64120" w:rsidRPr="006D5C1C">
        <w:rPr>
          <w:sz w:val="32"/>
        </w:rPr>
        <w:t>-202</w:t>
      </w:r>
      <w:r w:rsidR="00022DF0" w:rsidRPr="006D5C1C">
        <w:rPr>
          <w:sz w:val="32"/>
        </w:rPr>
        <w:t>4</w:t>
      </w:r>
      <w:r w:rsidR="0026364E" w:rsidRPr="006D5C1C">
        <w:rPr>
          <w:sz w:val="32"/>
        </w:rPr>
        <w:t xml:space="preserve"> </w:t>
      </w:r>
      <w:r w:rsidR="00E64120" w:rsidRPr="006D5C1C">
        <w:rPr>
          <w:sz w:val="32"/>
        </w:rPr>
        <w:t xml:space="preserve">учебном году </w:t>
      </w:r>
    </w:p>
    <w:p w:rsidR="0026364E" w:rsidRPr="006D5C1C" w:rsidRDefault="0026364E" w:rsidP="0026364E">
      <w:pPr>
        <w:pStyle w:val="a5"/>
        <w:ind w:right="1174"/>
        <w:jc w:val="center"/>
        <w:rPr>
          <w:sz w:val="32"/>
        </w:rPr>
      </w:pPr>
      <w:r w:rsidRPr="006D5C1C">
        <w:rPr>
          <w:sz w:val="32"/>
        </w:rPr>
        <w:t xml:space="preserve"> в </w:t>
      </w:r>
      <w:r w:rsidR="00022DF0" w:rsidRPr="006D5C1C">
        <w:rPr>
          <w:sz w:val="32"/>
        </w:rPr>
        <w:t>«МКОШИ п. Эвенск им. Л.Б. Закирова»</w:t>
      </w:r>
    </w:p>
    <w:p w:rsidR="0026364E" w:rsidRPr="006D5C1C" w:rsidRDefault="0026364E" w:rsidP="002636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shd w:val="clear" w:color="auto" w:fill="FFFFFF"/>
        </w:rPr>
      </w:pPr>
    </w:p>
    <w:p w:rsidR="0026364E" w:rsidRPr="006D5C1C" w:rsidRDefault="0026364E" w:rsidP="0026364E">
      <w:pPr>
        <w:spacing w:after="0" w:line="20" w:lineRule="exact"/>
        <w:rPr>
          <w:sz w:val="24"/>
          <w:szCs w:val="24"/>
        </w:rPr>
      </w:pPr>
    </w:p>
    <w:tbl>
      <w:tblPr>
        <w:tblStyle w:val="a3"/>
        <w:tblW w:w="10522" w:type="dxa"/>
        <w:tblInd w:w="-318" w:type="dxa"/>
        <w:tblLook w:val="04A0" w:firstRow="1" w:lastRow="0" w:firstColumn="1" w:lastColumn="0" w:noHBand="0" w:noVBand="1"/>
      </w:tblPr>
      <w:tblGrid>
        <w:gridCol w:w="706"/>
        <w:gridCol w:w="5693"/>
        <w:gridCol w:w="1892"/>
        <w:gridCol w:w="2231"/>
      </w:tblGrid>
      <w:tr w:rsidR="00022DF0" w:rsidRPr="006D5C1C" w:rsidTr="00F3636C">
        <w:trPr>
          <w:tblHeader/>
        </w:trPr>
        <w:tc>
          <w:tcPr>
            <w:tcW w:w="636" w:type="dxa"/>
          </w:tcPr>
          <w:p w:rsidR="00022DF0" w:rsidRPr="006D5C1C" w:rsidRDefault="00022DF0" w:rsidP="006F5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 xml:space="preserve">№ </w:t>
            </w:r>
            <w:proofErr w:type="gramStart"/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>п</w:t>
            </w:r>
            <w:proofErr w:type="gramEnd"/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>/п</w:t>
            </w:r>
          </w:p>
        </w:tc>
        <w:tc>
          <w:tcPr>
            <w:tcW w:w="6027" w:type="dxa"/>
          </w:tcPr>
          <w:p w:rsidR="00022DF0" w:rsidRPr="006D5C1C" w:rsidRDefault="00022DF0" w:rsidP="006F5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 xml:space="preserve">Мероприятия </w:t>
            </w:r>
          </w:p>
        </w:tc>
        <w:tc>
          <w:tcPr>
            <w:tcW w:w="1916" w:type="dxa"/>
          </w:tcPr>
          <w:p w:rsidR="00022DF0" w:rsidRPr="006D5C1C" w:rsidRDefault="00022DF0" w:rsidP="006F5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1943" w:type="dxa"/>
          </w:tcPr>
          <w:p w:rsidR="00022DF0" w:rsidRPr="006D5C1C" w:rsidRDefault="00022DF0" w:rsidP="006F5C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  <w:shd w:val="clear" w:color="auto" w:fill="FFFFFF"/>
              </w:rPr>
              <w:t>Ответственные</w:t>
            </w:r>
          </w:p>
        </w:tc>
      </w:tr>
      <w:tr w:rsidR="0026364E" w:rsidRPr="006D5C1C" w:rsidTr="00DF55CC">
        <w:tc>
          <w:tcPr>
            <w:tcW w:w="10522" w:type="dxa"/>
            <w:gridSpan w:val="4"/>
            <w:shd w:val="clear" w:color="auto" w:fill="92D050"/>
          </w:tcPr>
          <w:p w:rsidR="0026364E" w:rsidRPr="006D5C1C" w:rsidRDefault="0026364E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1.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26364E" w:rsidRPr="006D5C1C" w:rsidTr="00F3636C">
        <w:tc>
          <w:tcPr>
            <w:tcW w:w="636" w:type="dxa"/>
          </w:tcPr>
          <w:p w:rsidR="0026364E" w:rsidRPr="006D5C1C" w:rsidRDefault="0026364E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1.1</w:t>
            </w:r>
          </w:p>
        </w:tc>
        <w:tc>
          <w:tcPr>
            <w:tcW w:w="6027" w:type="dxa"/>
          </w:tcPr>
          <w:p w:rsidR="0026364E" w:rsidRPr="006D5C1C" w:rsidRDefault="0026364E" w:rsidP="00B14AEC">
            <w:pPr>
              <w:jc w:val="both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</w:t>
            </w:r>
            <w:r w:rsidR="00B14AEC"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Участие в обучающих семинарах и мастер-классах</w:t>
            </w: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по вопросам использования оборудования</w:t>
            </w:r>
            <w:r w:rsid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, средств обучения и воспитания</w:t>
            </w:r>
          </w:p>
        </w:tc>
        <w:tc>
          <w:tcPr>
            <w:tcW w:w="1916" w:type="dxa"/>
          </w:tcPr>
          <w:p w:rsidR="0026364E" w:rsidRPr="006D5C1C" w:rsidRDefault="00B14AE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26364E" w:rsidRPr="006D5C1C" w:rsidRDefault="0026364E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</w:t>
            </w:r>
            <w:r w:rsidR="003574DF"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Центра</w:t>
            </w:r>
          </w:p>
          <w:p w:rsidR="0026364E" w:rsidRPr="006D5C1C" w:rsidRDefault="003574DF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Директор </w:t>
            </w:r>
            <w:r w:rsidR="0026364E"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школы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1.2</w:t>
            </w:r>
          </w:p>
        </w:tc>
        <w:tc>
          <w:tcPr>
            <w:tcW w:w="6027" w:type="dxa"/>
          </w:tcPr>
          <w:p w:rsidR="00F3636C" w:rsidRPr="006D5C1C" w:rsidRDefault="00F3636C" w:rsidP="00B045E7">
            <w:pPr>
              <w:jc w:val="both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Организация участия обучающихся центров «Точка роста» в  школьном и муниципальном этапах Всероссийской олимпиады школьников</w:t>
            </w:r>
          </w:p>
        </w:tc>
        <w:tc>
          <w:tcPr>
            <w:tcW w:w="1916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Осень 2023 года</w:t>
            </w:r>
          </w:p>
        </w:tc>
        <w:tc>
          <w:tcPr>
            <w:tcW w:w="1943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proofErr w:type="spell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Зам</w:t>
            </w:r>
            <w:proofErr w:type="gram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.д</w:t>
            </w:r>
            <w:proofErr w:type="gramEnd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иректора</w:t>
            </w:r>
            <w:proofErr w:type="spellEnd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по УВР, Руководитель Центра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1.3</w:t>
            </w:r>
          </w:p>
        </w:tc>
        <w:tc>
          <w:tcPr>
            <w:tcW w:w="6027" w:type="dxa"/>
          </w:tcPr>
          <w:p w:rsidR="00F3636C" w:rsidRPr="006D5C1C" w:rsidRDefault="00F3636C" w:rsidP="00AF2A67">
            <w:pPr>
              <w:jc w:val="both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Разработка, совершенствование  и внедрение программ дополнительного образования и программ внеурочной деятельности</w:t>
            </w:r>
          </w:p>
        </w:tc>
        <w:tc>
          <w:tcPr>
            <w:tcW w:w="1916" w:type="dxa"/>
          </w:tcPr>
          <w:p w:rsidR="00F3636C" w:rsidRPr="006D5C1C" w:rsidRDefault="00F3636C" w:rsidP="00AF2A67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Руководитель Центра,  педагоги 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1.4</w:t>
            </w:r>
          </w:p>
        </w:tc>
        <w:tc>
          <w:tcPr>
            <w:tcW w:w="6027" w:type="dxa"/>
          </w:tcPr>
          <w:p w:rsidR="00F3636C" w:rsidRPr="006D5C1C" w:rsidRDefault="00F3636C" w:rsidP="008A5F8C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Участие обучающихся школы в конкурсах творческих работ согласно областному плану</w:t>
            </w:r>
          </w:p>
        </w:tc>
        <w:tc>
          <w:tcPr>
            <w:tcW w:w="1916" w:type="dxa"/>
          </w:tcPr>
          <w:p w:rsidR="00F3636C" w:rsidRPr="006D5C1C" w:rsidRDefault="00F3636C" w:rsidP="008A5F8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8A5F8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Индивидуальное участие </w:t>
            </w:r>
            <w:proofErr w:type="gram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2.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2.1</w:t>
            </w:r>
          </w:p>
        </w:tc>
        <w:tc>
          <w:tcPr>
            <w:tcW w:w="6027" w:type="dxa"/>
          </w:tcPr>
          <w:p w:rsidR="00F3636C" w:rsidRPr="006D5C1C" w:rsidRDefault="00F3636C" w:rsidP="002B6947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proofErr w:type="gram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Участие педагогов Центра в обучающих </w:t>
            </w:r>
            <w:proofErr w:type="spell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вебинарах</w:t>
            </w:r>
            <w:proofErr w:type="spellEnd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 для педагогов согласно плану области</w:t>
            </w:r>
            <w:proofErr w:type="gramEnd"/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Руководитель, педагоги Центра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2.2</w:t>
            </w:r>
          </w:p>
        </w:tc>
        <w:tc>
          <w:tcPr>
            <w:tcW w:w="6027" w:type="dxa"/>
          </w:tcPr>
          <w:p w:rsidR="00F3636C" w:rsidRPr="006D5C1C" w:rsidRDefault="00F3636C" w:rsidP="002B6947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Участие педагогов Центра в фестивалях, конференциях, форумах по обмену опытом согласно плану области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F3636C" w:rsidRPr="006D5C1C" w:rsidRDefault="00F3636C" w:rsidP="002B6947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Руководитель, педагоги Центра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3.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Минпросвещения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России»</w:t>
            </w:r>
          </w:p>
        </w:tc>
      </w:tr>
      <w:tr w:rsidR="00F3636C" w:rsidRPr="006D5C1C" w:rsidTr="00F3636C">
        <w:trPr>
          <w:trHeight w:val="750"/>
        </w:trPr>
        <w:tc>
          <w:tcPr>
            <w:tcW w:w="636" w:type="dxa"/>
          </w:tcPr>
          <w:p w:rsidR="006D5C1C" w:rsidRDefault="006D5C1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</w:p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3.1</w:t>
            </w:r>
          </w:p>
        </w:tc>
        <w:tc>
          <w:tcPr>
            <w:tcW w:w="6027" w:type="dxa"/>
          </w:tcPr>
          <w:p w:rsidR="006D5C1C" w:rsidRDefault="006D5C1C" w:rsidP="00F3636C">
            <w:pPr>
              <w:ind w:right="-108" w:hanging="108"/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</w:p>
          <w:p w:rsidR="00F3636C" w:rsidRDefault="00F3636C" w:rsidP="00F3636C">
            <w:pPr>
              <w:ind w:right="-108" w:hanging="108"/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Участие во Всероссийской образовательной акции "Урок цифры"</w:t>
            </w:r>
          </w:p>
          <w:p w:rsidR="006D5C1C" w:rsidRPr="006D5C1C" w:rsidRDefault="006D5C1C" w:rsidP="00F3636C">
            <w:pPr>
              <w:ind w:right="-108" w:hanging="108"/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16" w:type="dxa"/>
          </w:tcPr>
          <w:p w:rsidR="006D5C1C" w:rsidRDefault="006D5C1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</w:p>
          <w:p w:rsidR="006D5C1C" w:rsidRPr="006D5C1C" w:rsidRDefault="00F3636C" w:rsidP="006D5C1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6D5C1C" w:rsidRDefault="006D5C1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</w:p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Учитель информатики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2B6947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Направление 4.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Организация и участие в проведении информационных кампаний по популяризации национального  проекта «Образование»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4.1</w:t>
            </w:r>
          </w:p>
        </w:tc>
        <w:tc>
          <w:tcPr>
            <w:tcW w:w="6027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Публикация  в официальных СМИ (сайт) информации по  обновлению инфраструктуры школы и проводимых мероприятия, регулярное обновление информации о деятельности центра на сайте и странице школы в ВК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В течение учебного года 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Руководитель</w:t>
            </w:r>
          </w:p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proofErr w:type="gramStart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Ответственный за сайт школы</w:t>
            </w:r>
            <w:proofErr w:type="gramEnd"/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4.2</w:t>
            </w:r>
          </w:p>
        </w:tc>
        <w:tc>
          <w:tcPr>
            <w:tcW w:w="6027" w:type="dxa"/>
          </w:tcPr>
          <w:p w:rsidR="00F3636C" w:rsidRPr="006D5C1C" w:rsidRDefault="00F3636C" w:rsidP="002B6947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Экскурсия в Центр "Точка роста" для </w:t>
            </w:r>
            <w:proofErr w:type="gram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обучающихся</w:t>
            </w:r>
            <w:proofErr w:type="gramEnd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школы 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464ACB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 и педагоги Центра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4.3</w:t>
            </w:r>
          </w:p>
        </w:tc>
        <w:tc>
          <w:tcPr>
            <w:tcW w:w="6027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Консультационное сопровождение родителей (законных представителей) обучающихся о возможностях для развития способностей и их талантов детей, 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профориентационных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курсов и тестирований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 и педагоги Центра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4.4</w:t>
            </w:r>
          </w:p>
        </w:tc>
        <w:tc>
          <w:tcPr>
            <w:tcW w:w="6027" w:type="dxa"/>
          </w:tcPr>
          <w:p w:rsidR="009C132D" w:rsidRPr="006D5C1C" w:rsidRDefault="00F3636C" w:rsidP="006D5C1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Участие в классных и общешкольных родительских собраниях в школе</w:t>
            </w:r>
          </w:p>
        </w:tc>
        <w:tc>
          <w:tcPr>
            <w:tcW w:w="1916" w:type="dxa"/>
          </w:tcPr>
          <w:p w:rsidR="00F3636C" w:rsidRPr="006D5C1C" w:rsidRDefault="00F3636C" w:rsidP="006D5C1C">
            <w:pPr>
              <w:ind w:right="-40"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В течение учебного </w:t>
            </w:r>
            <w:r w:rsid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г</w:t>
            </w: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 и педагоги Центра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826ABE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5.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5.1</w:t>
            </w:r>
          </w:p>
        </w:tc>
        <w:tc>
          <w:tcPr>
            <w:tcW w:w="6027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Круглый стол «Основные вопросы организации сетевого взаимодействия с использованием инфраструктуры национального проекта «Образование»</w:t>
            </w:r>
          </w:p>
        </w:tc>
        <w:tc>
          <w:tcPr>
            <w:tcW w:w="1916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Согласно плану 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Руководитель</w:t>
            </w:r>
          </w:p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Администрация школы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6.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Вовлечение </w:t>
            </w:r>
            <w:proofErr w:type="gram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в различные формы сопровождения и наставничества</w:t>
            </w:r>
          </w:p>
        </w:tc>
      </w:tr>
      <w:tr w:rsidR="00F3636C" w:rsidRPr="006D5C1C" w:rsidTr="006D5C1C">
        <w:trPr>
          <w:trHeight w:val="1291"/>
        </w:trPr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6.1</w:t>
            </w:r>
          </w:p>
        </w:tc>
        <w:tc>
          <w:tcPr>
            <w:tcW w:w="6027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Проведение уроков самоуправления с организацией и проведением </w:t>
            </w:r>
            <w:proofErr w:type="gramStart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обучающимися</w:t>
            </w:r>
            <w:proofErr w:type="gramEnd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старших классов учебных занятий по физике, химии, биологии 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Руководитель, педагоги Центра</w:t>
            </w: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6.2</w:t>
            </w:r>
          </w:p>
        </w:tc>
        <w:tc>
          <w:tcPr>
            <w:tcW w:w="6027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Участие в стажировке для руководителей и педагогов Центров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Руководитель, педагоги Центра</w:t>
            </w: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7.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Организация 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профориентационной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деятельности </w:t>
            </w:r>
            <w:proofErr w:type="gram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7.1</w:t>
            </w:r>
          </w:p>
        </w:tc>
        <w:tc>
          <w:tcPr>
            <w:tcW w:w="6027" w:type="dxa"/>
          </w:tcPr>
          <w:p w:rsidR="00F3636C" w:rsidRPr="006D5C1C" w:rsidRDefault="00F3636C" w:rsidP="00D23894">
            <w:pPr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proofErr w:type="gram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Всероссийские</w:t>
            </w:r>
            <w:proofErr w:type="gramEnd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онлайн-уроки на портале  </w:t>
            </w:r>
            <w:proofErr w:type="spellStart"/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Проектория</w:t>
            </w:r>
            <w:proofErr w:type="spellEnd"/>
          </w:p>
        </w:tc>
        <w:tc>
          <w:tcPr>
            <w:tcW w:w="1916" w:type="dxa"/>
          </w:tcPr>
          <w:p w:rsidR="00F3636C" w:rsidRPr="006D5C1C" w:rsidRDefault="00F3636C" w:rsidP="006D5C1C">
            <w:pPr>
              <w:ind w:right="-40"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В течение учебного </w:t>
            </w:r>
            <w:r w:rsid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г</w:t>
            </w: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Руководитель и педагоги центра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lastRenderedPageBreak/>
              <w:t>7.2.</w:t>
            </w:r>
          </w:p>
        </w:tc>
        <w:tc>
          <w:tcPr>
            <w:tcW w:w="6027" w:type="dxa"/>
          </w:tcPr>
          <w:p w:rsidR="009C132D" w:rsidRPr="006D5C1C" w:rsidRDefault="00F3636C" w:rsidP="00F363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мероприятиях по 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профориентационной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деятельности (фестивали, конкурсы, проекты, олимпиады, турниры, 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профориентационные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игры и т.д.) для обучающихся с участием представителей органов исполнительной власти, бизнеса</w:t>
            </w:r>
          </w:p>
        </w:tc>
        <w:tc>
          <w:tcPr>
            <w:tcW w:w="1916" w:type="dxa"/>
          </w:tcPr>
          <w:p w:rsidR="00F3636C" w:rsidRPr="006D5C1C" w:rsidRDefault="00F3636C" w:rsidP="00BE724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BE724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Руководитель и педагоги центра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8.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Кванториум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8.1</w:t>
            </w:r>
          </w:p>
        </w:tc>
        <w:tc>
          <w:tcPr>
            <w:tcW w:w="6027" w:type="dxa"/>
          </w:tcPr>
          <w:p w:rsidR="00F3636C" w:rsidRPr="006D5C1C" w:rsidRDefault="00F3636C" w:rsidP="0030795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защиты проектов </w:t>
            </w:r>
            <w:proofErr w:type="gram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обучающимися</w:t>
            </w:r>
            <w:proofErr w:type="gram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07954">
              <w:rPr>
                <w:rFonts w:ascii="Times New Roman" w:hAnsi="Times New Roman" w:cs="Times New Roman"/>
                <w:sz w:val="28"/>
                <w:szCs w:val="24"/>
              </w:rPr>
              <w:t>10-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класс</w:t>
            </w:r>
            <w:r w:rsidR="00307954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ов</w:t>
            </w:r>
          </w:p>
        </w:tc>
        <w:tc>
          <w:tcPr>
            <w:tcW w:w="1916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en-US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апрель 2024г.</w:t>
            </w:r>
          </w:p>
        </w:tc>
        <w:tc>
          <w:tcPr>
            <w:tcW w:w="1943" w:type="dxa"/>
          </w:tcPr>
          <w:p w:rsidR="00F3636C" w:rsidRPr="006D5C1C" w:rsidRDefault="00307954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Администрация п</w:t>
            </w:r>
            <w:r w:rsidR="00F3636C"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едагоги центра и школы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9.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9.1</w:t>
            </w:r>
          </w:p>
        </w:tc>
        <w:tc>
          <w:tcPr>
            <w:tcW w:w="6027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Демонстрация практик по работе с </w:t>
            </w:r>
            <w:proofErr w:type="gramStart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обучающимися</w:t>
            </w:r>
            <w:proofErr w:type="gramEnd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различной учебной </w:t>
            </w:r>
            <w:bookmarkStart w:id="0" w:name="_GoBack"/>
            <w:bookmarkEnd w:id="0"/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мотивации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Педагоги центра </w:t>
            </w:r>
          </w:p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</w:tc>
      </w:tr>
      <w:tr w:rsidR="00F3636C" w:rsidRPr="006D5C1C" w:rsidTr="00DF55CC">
        <w:tc>
          <w:tcPr>
            <w:tcW w:w="636" w:type="dxa"/>
            <w:tcBorders>
              <w:bottom w:val="single" w:sz="4" w:space="0" w:color="auto"/>
            </w:tcBorders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8.2</w:t>
            </w:r>
          </w:p>
        </w:tc>
        <w:tc>
          <w:tcPr>
            <w:tcW w:w="6027" w:type="dxa"/>
            <w:tcBorders>
              <w:bottom w:val="single" w:sz="4" w:space="0" w:color="auto"/>
            </w:tcBorders>
          </w:tcPr>
          <w:p w:rsidR="00F3636C" w:rsidRPr="006D5C1C" w:rsidRDefault="00F3636C" w:rsidP="002A30D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Мобильный технопарк «</w:t>
            </w:r>
            <w:proofErr w:type="spellStart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Кванториум</w:t>
            </w:r>
            <w:proofErr w:type="spellEnd"/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октябрь 2023,</w:t>
            </w:r>
            <w:r w:rsidR="002A30D4"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              </w:t>
            </w: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 март 2024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</w:t>
            </w:r>
          </w:p>
        </w:tc>
      </w:tr>
      <w:tr w:rsidR="00F3636C" w:rsidRPr="006D5C1C" w:rsidTr="00DF55CC">
        <w:tc>
          <w:tcPr>
            <w:tcW w:w="10522" w:type="dxa"/>
            <w:gridSpan w:val="4"/>
            <w:shd w:val="clear" w:color="auto" w:fill="92D050"/>
          </w:tcPr>
          <w:p w:rsidR="00F3636C" w:rsidRPr="006D5C1C" w:rsidRDefault="00F3636C" w:rsidP="00D23894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5C1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Направление 10.</w:t>
            </w: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10.1</w:t>
            </w:r>
          </w:p>
        </w:tc>
        <w:tc>
          <w:tcPr>
            <w:tcW w:w="6027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Проведение семинаров среди  педагогов школы по  демонстрации опыта реализации программ на базе центра 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en-US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>Руководитель, педагоги Центра</w:t>
            </w: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10.2</w:t>
            </w:r>
          </w:p>
        </w:tc>
        <w:tc>
          <w:tcPr>
            <w:tcW w:w="6027" w:type="dxa"/>
          </w:tcPr>
          <w:p w:rsidR="00F3636C" w:rsidRPr="006D5C1C" w:rsidRDefault="00F3636C" w:rsidP="00FB5F10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Проведение мастер – классов педагогами Центра для  педагогов школы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F3636C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Руководитель, педагоги Центра </w:t>
            </w:r>
          </w:p>
        </w:tc>
      </w:tr>
      <w:tr w:rsidR="00F3636C" w:rsidRPr="006D5C1C" w:rsidTr="00F3636C">
        <w:tc>
          <w:tcPr>
            <w:tcW w:w="63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10.3</w:t>
            </w:r>
          </w:p>
        </w:tc>
        <w:tc>
          <w:tcPr>
            <w:tcW w:w="6027" w:type="dxa"/>
          </w:tcPr>
          <w:p w:rsidR="00F3636C" w:rsidRPr="006D5C1C" w:rsidRDefault="00F3636C" w:rsidP="00FB5F10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</w:rPr>
              <w:t>Демонстрация эффективного опыта реализации образовательных программ среди ОО путём размещения информации на сайте школы и страницы школы в ВК</w:t>
            </w:r>
          </w:p>
        </w:tc>
        <w:tc>
          <w:tcPr>
            <w:tcW w:w="1916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1943" w:type="dxa"/>
          </w:tcPr>
          <w:p w:rsidR="00F3636C" w:rsidRPr="006D5C1C" w:rsidRDefault="00F3636C" w:rsidP="00D23894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</w:pPr>
            <w:r w:rsidRPr="006D5C1C">
              <w:rPr>
                <w:rFonts w:ascii="Times New Roman" w:hAnsi="Times New Roman" w:cs="Times New Roman"/>
                <w:iCs/>
                <w:sz w:val="28"/>
                <w:szCs w:val="24"/>
                <w:shd w:val="clear" w:color="auto" w:fill="FFFFFF"/>
              </w:rPr>
              <w:t xml:space="preserve">Руководитель, педагоги Центра </w:t>
            </w:r>
          </w:p>
        </w:tc>
      </w:tr>
    </w:tbl>
    <w:p w:rsidR="00407896" w:rsidRPr="006D5C1C" w:rsidRDefault="00407896" w:rsidP="006D5C1C">
      <w:pPr>
        <w:rPr>
          <w:sz w:val="28"/>
        </w:rPr>
      </w:pPr>
    </w:p>
    <w:sectPr w:rsidR="00407896" w:rsidRPr="006D5C1C" w:rsidSect="00F3636C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4E"/>
    <w:rsid w:val="00022DF0"/>
    <w:rsid w:val="0026364E"/>
    <w:rsid w:val="002A30D4"/>
    <w:rsid w:val="002B6947"/>
    <w:rsid w:val="00307954"/>
    <w:rsid w:val="003574DF"/>
    <w:rsid w:val="00407896"/>
    <w:rsid w:val="00464ACB"/>
    <w:rsid w:val="004F1507"/>
    <w:rsid w:val="005B5F01"/>
    <w:rsid w:val="006D5C1C"/>
    <w:rsid w:val="00826ABE"/>
    <w:rsid w:val="00914FBB"/>
    <w:rsid w:val="009C132D"/>
    <w:rsid w:val="00B14AEC"/>
    <w:rsid w:val="00CC26BF"/>
    <w:rsid w:val="00D924C9"/>
    <w:rsid w:val="00DF55CC"/>
    <w:rsid w:val="00E64120"/>
    <w:rsid w:val="00F3636C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64E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63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636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364E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63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636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7</cp:revision>
  <dcterms:created xsi:type="dcterms:W3CDTF">2023-11-21T21:44:00Z</dcterms:created>
  <dcterms:modified xsi:type="dcterms:W3CDTF">2023-11-21T22:30:00Z</dcterms:modified>
</cp:coreProperties>
</file>